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C1CC2" w14:textId="31709E82" w:rsidR="007A2D91" w:rsidRDefault="007A2D91" w:rsidP="007A2D91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7A2D91">
        <w:rPr>
          <w:rFonts w:ascii="Arial" w:hAnsi="Arial" w:cs="Arial"/>
          <w:sz w:val="32"/>
          <w:szCs w:val="32"/>
        </w:rPr>
        <w:t xml:space="preserve">MEPSA Division </w:t>
      </w:r>
      <w:r w:rsidR="00DD70D1">
        <w:rPr>
          <w:rFonts w:ascii="Arial" w:hAnsi="Arial" w:cs="Arial"/>
          <w:sz w:val="32"/>
          <w:szCs w:val="32"/>
        </w:rPr>
        <w:t>D Custom</w:t>
      </w:r>
      <w:r w:rsidR="004F00C0">
        <w:rPr>
          <w:rFonts w:ascii="Arial" w:hAnsi="Arial" w:cs="Arial"/>
          <w:sz w:val="32"/>
          <w:szCs w:val="32"/>
        </w:rPr>
        <w:t xml:space="preserve"> Halter</w:t>
      </w:r>
      <w:r w:rsidR="00F71D79">
        <w:rPr>
          <w:rFonts w:ascii="Arial" w:hAnsi="Arial" w:cs="Arial"/>
          <w:sz w:val="32"/>
          <w:szCs w:val="32"/>
        </w:rPr>
        <w:t xml:space="preserve"> – Other Make Specialty</w:t>
      </w:r>
    </w:p>
    <w:p w14:paraId="16E6763C" w14:textId="77777777" w:rsidR="00F71D79" w:rsidRPr="007A2D91" w:rsidRDefault="00F71D79" w:rsidP="007A2D91">
      <w:pPr>
        <w:spacing w:after="0"/>
        <w:jc w:val="center"/>
        <w:rPr>
          <w:rFonts w:ascii="Arial" w:hAnsi="Arial" w:cs="Arial"/>
          <w:sz w:val="32"/>
          <w:szCs w:val="32"/>
        </w:rPr>
      </w:pPr>
    </w:p>
    <w:p w14:paraId="4C639BE2" w14:textId="44365D67" w:rsidR="0094187C" w:rsidRDefault="0094187C" w:rsidP="0094187C">
      <w:pPr>
        <w:spacing w:after="0"/>
        <w:jc w:val="both"/>
        <w:rPr>
          <w:rFonts w:ascii="Arial" w:hAnsi="Arial" w:cs="Arial"/>
          <w:sz w:val="28"/>
          <w:szCs w:val="28"/>
        </w:rPr>
      </w:pPr>
      <w:r w:rsidRPr="007A2D91">
        <w:rPr>
          <w:rFonts w:ascii="Arial" w:hAnsi="Arial" w:cs="Arial"/>
          <w:sz w:val="28"/>
          <w:szCs w:val="28"/>
        </w:rPr>
        <w:t>Judge:</w:t>
      </w:r>
      <w:r>
        <w:rPr>
          <w:rFonts w:ascii="Arial" w:hAnsi="Arial" w:cs="Arial"/>
          <w:sz w:val="28"/>
          <w:szCs w:val="28"/>
        </w:rPr>
        <w:t xml:space="preserve"> </w:t>
      </w:r>
      <w:r w:rsidR="00F71D79">
        <w:rPr>
          <w:rFonts w:ascii="Arial" w:hAnsi="Arial" w:cs="Arial"/>
          <w:sz w:val="28"/>
          <w:szCs w:val="28"/>
        </w:rPr>
        <w:t>Carol Tuft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</w:t>
      </w:r>
      <w:r>
        <w:rPr>
          <w:rFonts w:ascii="Arial" w:hAnsi="Arial" w:cs="Arial"/>
          <w:sz w:val="28"/>
          <w:szCs w:val="28"/>
        </w:rPr>
        <w:tab/>
      </w:r>
      <w:r w:rsidR="00F71D79">
        <w:rPr>
          <w:rFonts w:ascii="Arial" w:hAnsi="Arial" w:cs="Arial"/>
          <w:sz w:val="28"/>
          <w:szCs w:val="28"/>
        </w:rPr>
        <w:tab/>
      </w:r>
      <w:r w:rsidR="00F71D79">
        <w:rPr>
          <w:rFonts w:ascii="Arial" w:hAnsi="Arial" w:cs="Arial"/>
          <w:sz w:val="28"/>
          <w:szCs w:val="28"/>
        </w:rPr>
        <w:tab/>
      </w:r>
      <w:r w:rsidR="00F771BD">
        <w:rPr>
          <w:rFonts w:ascii="Arial" w:hAnsi="Arial" w:cs="Arial"/>
          <w:sz w:val="28"/>
          <w:szCs w:val="28"/>
        </w:rPr>
        <w:t>Dec</w:t>
      </w:r>
      <w:r w:rsidR="0074704B">
        <w:rPr>
          <w:rFonts w:ascii="Arial" w:hAnsi="Arial" w:cs="Arial"/>
          <w:sz w:val="28"/>
          <w:szCs w:val="28"/>
        </w:rPr>
        <w:t>em</w:t>
      </w:r>
      <w:r w:rsidR="00D96470">
        <w:rPr>
          <w:rFonts w:ascii="Arial" w:hAnsi="Arial" w:cs="Arial"/>
          <w:sz w:val="28"/>
          <w:szCs w:val="28"/>
        </w:rPr>
        <w:t xml:space="preserve">ber </w:t>
      </w:r>
      <w:r w:rsidR="00F71D79">
        <w:rPr>
          <w:rFonts w:ascii="Arial" w:hAnsi="Arial" w:cs="Arial"/>
          <w:sz w:val="28"/>
          <w:szCs w:val="28"/>
        </w:rPr>
        <w:t>30</w:t>
      </w:r>
      <w:r>
        <w:rPr>
          <w:rFonts w:ascii="Arial" w:hAnsi="Arial" w:cs="Arial"/>
          <w:sz w:val="28"/>
          <w:szCs w:val="28"/>
        </w:rPr>
        <w:t>th, 2023</w:t>
      </w:r>
      <w:r w:rsidRPr="007A2D91">
        <w:rPr>
          <w:rFonts w:ascii="Arial" w:hAnsi="Arial" w:cs="Arial"/>
          <w:sz w:val="28"/>
          <w:szCs w:val="28"/>
        </w:rPr>
        <w:t xml:space="preserve"> </w:t>
      </w:r>
    </w:p>
    <w:p w14:paraId="540192E5" w14:textId="4AD544C2" w:rsidR="007A2D91" w:rsidRDefault="007A2D91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Entrant List:</w:t>
      </w:r>
    </w:p>
    <w:p w14:paraId="761795D8" w14:textId="091DA632" w:rsidR="007A2D91" w:rsidRDefault="007A2D91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41F1880" w14:textId="17FF02D4" w:rsidR="007A2D91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Light Type Stallion (</w:t>
      </w:r>
      <w:r w:rsidR="00534E4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14:paraId="0C7A84FF" w14:textId="17AFD628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34E4E">
        <w:rPr>
          <w:rFonts w:ascii="Arial" w:hAnsi="Arial" w:cs="Arial"/>
          <w:sz w:val="24"/>
          <w:szCs w:val="24"/>
        </w:rPr>
        <w:t>Altivo</w:t>
      </w:r>
      <w:r w:rsidR="00534E4E">
        <w:rPr>
          <w:rFonts w:ascii="Arial" w:hAnsi="Arial" w:cs="Arial"/>
          <w:sz w:val="24"/>
          <w:szCs w:val="24"/>
        </w:rPr>
        <w:tab/>
      </w:r>
      <w:r w:rsidR="00534E4E">
        <w:rPr>
          <w:rFonts w:ascii="Arial" w:hAnsi="Arial" w:cs="Arial"/>
          <w:sz w:val="24"/>
          <w:szCs w:val="24"/>
        </w:rPr>
        <w:tab/>
      </w:r>
      <w:r w:rsidR="00534E4E">
        <w:rPr>
          <w:rFonts w:ascii="Arial" w:hAnsi="Arial" w:cs="Arial"/>
          <w:sz w:val="24"/>
          <w:szCs w:val="24"/>
        </w:rPr>
        <w:tab/>
      </w:r>
      <w:r w:rsidR="00534E4E">
        <w:rPr>
          <w:rFonts w:ascii="Arial" w:hAnsi="Arial" w:cs="Arial"/>
          <w:sz w:val="24"/>
          <w:szCs w:val="24"/>
        </w:rPr>
        <w:tab/>
        <w:t>DAHEA</w:t>
      </w:r>
    </w:p>
    <w:p w14:paraId="0DA606C4" w14:textId="4E35B4B7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7D62A0BA" w14:textId="5FC97E31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4FFB0760" w14:textId="7C4F02F2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7E30F439" w14:textId="05F58494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36EBE6B3" w14:textId="78CD5D4A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7980CC9A" w14:textId="00AC18D2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6540D3A7" w14:textId="77729DA7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0316F7E6" w14:textId="7E9C8F2D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572D9C32" w14:textId="0F4EF2D1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62C5F2B2" w14:textId="5EFC8E66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784A081" w14:textId="650D379E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Light Type Mare (</w:t>
      </w:r>
      <w:r w:rsidR="00534E4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</w:t>
      </w:r>
    </w:p>
    <w:p w14:paraId="4D812E5A" w14:textId="5B56420D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34E4E">
        <w:rPr>
          <w:rFonts w:ascii="Arial" w:hAnsi="Arial" w:cs="Arial"/>
          <w:sz w:val="24"/>
          <w:szCs w:val="24"/>
        </w:rPr>
        <w:t>Fantouche</w:t>
      </w:r>
      <w:r w:rsidR="00534E4E">
        <w:rPr>
          <w:rFonts w:ascii="Arial" w:hAnsi="Arial" w:cs="Arial"/>
          <w:sz w:val="24"/>
          <w:szCs w:val="24"/>
        </w:rPr>
        <w:tab/>
      </w:r>
      <w:r w:rsidR="00534E4E">
        <w:rPr>
          <w:rFonts w:ascii="Arial" w:hAnsi="Arial" w:cs="Arial"/>
          <w:sz w:val="24"/>
          <w:szCs w:val="24"/>
        </w:rPr>
        <w:tab/>
      </w:r>
      <w:r w:rsidR="00534E4E">
        <w:rPr>
          <w:rFonts w:ascii="Arial" w:hAnsi="Arial" w:cs="Arial"/>
          <w:sz w:val="24"/>
          <w:szCs w:val="24"/>
        </w:rPr>
        <w:tab/>
      </w:r>
      <w:r w:rsidR="00534E4E">
        <w:rPr>
          <w:rFonts w:ascii="Arial" w:hAnsi="Arial" w:cs="Arial"/>
          <w:sz w:val="24"/>
          <w:szCs w:val="24"/>
        </w:rPr>
        <w:tab/>
        <w:t>ARCAR</w:t>
      </w:r>
    </w:p>
    <w:p w14:paraId="6FDC020B" w14:textId="10B5732E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34E4E">
        <w:rPr>
          <w:rFonts w:ascii="Arial" w:hAnsi="Arial" w:cs="Arial"/>
          <w:sz w:val="24"/>
          <w:szCs w:val="24"/>
        </w:rPr>
        <w:t>TS Desert Sunrise</w:t>
      </w:r>
      <w:r w:rsidR="00534E4E">
        <w:rPr>
          <w:rFonts w:ascii="Arial" w:hAnsi="Arial" w:cs="Arial"/>
          <w:sz w:val="24"/>
          <w:szCs w:val="24"/>
        </w:rPr>
        <w:tab/>
      </w:r>
      <w:r w:rsidR="00534E4E">
        <w:rPr>
          <w:rFonts w:ascii="Arial" w:hAnsi="Arial" w:cs="Arial"/>
          <w:sz w:val="24"/>
          <w:szCs w:val="24"/>
        </w:rPr>
        <w:tab/>
      </w:r>
      <w:r w:rsidR="00534E4E">
        <w:rPr>
          <w:rFonts w:ascii="Arial" w:hAnsi="Arial" w:cs="Arial"/>
          <w:sz w:val="24"/>
          <w:szCs w:val="24"/>
        </w:rPr>
        <w:t xml:space="preserve"> MAPHI</w:t>
      </w:r>
    </w:p>
    <w:p w14:paraId="3422DCAF" w14:textId="77777777" w:rsidR="00534E4E" w:rsidRDefault="00F40CAA" w:rsidP="00534E4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534E4E">
        <w:rPr>
          <w:rFonts w:ascii="Arial" w:hAnsi="Arial" w:cs="Arial"/>
          <w:sz w:val="24"/>
          <w:szCs w:val="24"/>
        </w:rPr>
        <w:t>Isa</w:t>
      </w:r>
      <w:r w:rsidR="00534E4E">
        <w:rPr>
          <w:rFonts w:ascii="Arial" w:hAnsi="Arial" w:cs="Arial"/>
          <w:sz w:val="24"/>
          <w:szCs w:val="24"/>
        </w:rPr>
        <w:tab/>
      </w:r>
      <w:r w:rsidR="00534E4E">
        <w:rPr>
          <w:rFonts w:ascii="Arial" w:hAnsi="Arial" w:cs="Arial"/>
          <w:sz w:val="24"/>
          <w:szCs w:val="24"/>
        </w:rPr>
        <w:tab/>
      </w:r>
      <w:r w:rsidR="00534E4E">
        <w:rPr>
          <w:rFonts w:ascii="Arial" w:hAnsi="Arial" w:cs="Arial"/>
          <w:sz w:val="24"/>
          <w:szCs w:val="24"/>
        </w:rPr>
        <w:tab/>
      </w:r>
      <w:r w:rsidR="00534E4E">
        <w:rPr>
          <w:rFonts w:ascii="Arial" w:hAnsi="Arial" w:cs="Arial"/>
          <w:sz w:val="24"/>
          <w:szCs w:val="24"/>
        </w:rPr>
        <w:tab/>
      </w:r>
      <w:r w:rsidR="00534E4E">
        <w:rPr>
          <w:rFonts w:ascii="Arial" w:hAnsi="Arial" w:cs="Arial"/>
          <w:sz w:val="24"/>
          <w:szCs w:val="24"/>
        </w:rPr>
        <w:tab/>
      </w:r>
      <w:r w:rsidR="00534E4E">
        <w:rPr>
          <w:rFonts w:ascii="Arial" w:hAnsi="Arial" w:cs="Arial"/>
          <w:sz w:val="24"/>
          <w:szCs w:val="24"/>
        </w:rPr>
        <w:t>DAHEA</w:t>
      </w:r>
    </w:p>
    <w:p w14:paraId="5790A0E5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627965A1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663CB5AA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42123557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4F952ABD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28957039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07FF1333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6E04E990" w14:textId="5F9052DC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C56E74A" w14:textId="362B1595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Light Type Gelding (</w:t>
      </w:r>
      <w:r w:rsidR="00DB7AD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</w:p>
    <w:p w14:paraId="0AB1A4D0" w14:textId="5496DD4C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B7AD9">
        <w:rPr>
          <w:rFonts w:ascii="Arial" w:hAnsi="Arial" w:cs="Arial"/>
          <w:sz w:val="24"/>
          <w:szCs w:val="24"/>
        </w:rPr>
        <w:t>Full Gonzo</w:t>
      </w:r>
      <w:r w:rsidR="00DB7AD9">
        <w:rPr>
          <w:rFonts w:ascii="Arial" w:hAnsi="Arial" w:cs="Arial"/>
          <w:sz w:val="24"/>
          <w:szCs w:val="24"/>
        </w:rPr>
        <w:tab/>
      </w:r>
      <w:r w:rsidR="00DB7AD9">
        <w:rPr>
          <w:rFonts w:ascii="Arial" w:hAnsi="Arial" w:cs="Arial"/>
          <w:sz w:val="24"/>
          <w:szCs w:val="24"/>
        </w:rPr>
        <w:tab/>
      </w:r>
      <w:r w:rsidR="00DB7AD9">
        <w:rPr>
          <w:rFonts w:ascii="Arial" w:hAnsi="Arial" w:cs="Arial"/>
          <w:sz w:val="24"/>
          <w:szCs w:val="24"/>
        </w:rPr>
        <w:tab/>
      </w:r>
      <w:r w:rsidR="00DB7AD9">
        <w:rPr>
          <w:rFonts w:ascii="Arial" w:hAnsi="Arial" w:cs="Arial"/>
          <w:sz w:val="24"/>
          <w:szCs w:val="24"/>
        </w:rPr>
        <w:tab/>
      </w:r>
      <w:r w:rsidR="00DB7AD9">
        <w:rPr>
          <w:rFonts w:ascii="Arial" w:hAnsi="Arial" w:cs="Arial"/>
          <w:sz w:val="24"/>
          <w:szCs w:val="24"/>
        </w:rPr>
        <w:t>ARCAR</w:t>
      </w:r>
    </w:p>
    <w:p w14:paraId="5C0C81A6" w14:textId="6CF9EF23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B7AD9">
        <w:rPr>
          <w:rFonts w:ascii="Arial" w:hAnsi="Arial" w:cs="Arial"/>
          <w:sz w:val="24"/>
          <w:szCs w:val="24"/>
        </w:rPr>
        <w:t>Burbey Knight</w:t>
      </w:r>
      <w:r w:rsidR="00DB7AD9">
        <w:rPr>
          <w:rFonts w:ascii="Arial" w:hAnsi="Arial" w:cs="Arial"/>
          <w:sz w:val="24"/>
          <w:szCs w:val="24"/>
        </w:rPr>
        <w:tab/>
      </w:r>
      <w:r w:rsidR="00DB7AD9">
        <w:rPr>
          <w:rFonts w:ascii="Arial" w:hAnsi="Arial" w:cs="Arial"/>
          <w:sz w:val="24"/>
          <w:szCs w:val="24"/>
        </w:rPr>
        <w:tab/>
      </w:r>
      <w:r w:rsidR="00DB7AD9">
        <w:rPr>
          <w:rFonts w:ascii="Arial" w:hAnsi="Arial" w:cs="Arial"/>
          <w:sz w:val="24"/>
          <w:szCs w:val="24"/>
        </w:rPr>
        <w:tab/>
        <w:t>TOCLA</w:t>
      </w:r>
    </w:p>
    <w:p w14:paraId="66D69F16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52A1EA67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28AA6256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2B8B4CD1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1A0EC405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4382C257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0A666B3C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162C984B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29B47322" w14:textId="47DB3143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EFDC423" w14:textId="4B57F12C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Stock Type Stallion</w:t>
      </w:r>
      <w:r w:rsidR="004F00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DB7AD9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3090188F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1. </w:t>
      </w:r>
    </w:p>
    <w:p w14:paraId="230AEE08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755A78B4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2AD57C64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5B11CA7D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54920629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01032A31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71763E5D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60436833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15015FFF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167F669B" w14:textId="70CC6997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BCC1056" w14:textId="07CC0EB6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Stock Type Mare (</w:t>
      </w:r>
      <w:r w:rsidR="00DB7AD9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148EC405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4402B381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36AD44D7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3036B1F1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3D55291E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07173114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1FC28331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042FA7C0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33432606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321693A4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359AF3FB" w14:textId="272ABDCA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DBFC59A" w14:textId="3A5D1AE8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Stock Type Gelding (</w:t>
      </w:r>
      <w:r w:rsidR="00DB7AD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14:paraId="3FE9BE5C" w14:textId="699F4BED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B7AD9">
        <w:rPr>
          <w:rFonts w:ascii="Arial" w:hAnsi="Arial" w:cs="Arial"/>
          <w:sz w:val="24"/>
          <w:szCs w:val="24"/>
        </w:rPr>
        <w:t>Desert Storm</w:t>
      </w:r>
      <w:r w:rsidR="00DB7AD9">
        <w:rPr>
          <w:rFonts w:ascii="Arial" w:hAnsi="Arial" w:cs="Arial"/>
          <w:sz w:val="24"/>
          <w:szCs w:val="24"/>
        </w:rPr>
        <w:tab/>
      </w:r>
      <w:r w:rsidR="00DB7AD9">
        <w:rPr>
          <w:rFonts w:ascii="Arial" w:hAnsi="Arial" w:cs="Arial"/>
          <w:sz w:val="24"/>
          <w:szCs w:val="24"/>
        </w:rPr>
        <w:tab/>
      </w:r>
      <w:r w:rsidR="00DB7AD9">
        <w:rPr>
          <w:rFonts w:ascii="Arial" w:hAnsi="Arial" w:cs="Arial"/>
          <w:sz w:val="24"/>
          <w:szCs w:val="24"/>
        </w:rPr>
        <w:tab/>
      </w:r>
      <w:r w:rsidR="00DB7AD9">
        <w:rPr>
          <w:rFonts w:ascii="Arial" w:hAnsi="Arial" w:cs="Arial"/>
          <w:sz w:val="24"/>
          <w:szCs w:val="24"/>
        </w:rPr>
        <w:tab/>
      </w:r>
      <w:r w:rsidR="00DB7AD9">
        <w:rPr>
          <w:rFonts w:ascii="Arial" w:hAnsi="Arial" w:cs="Arial"/>
          <w:sz w:val="24"/>
          <w:szCs w:val="24"/>
        </w:rPr>
        <w:t>TOCLA</w:t>
      </w:r>
    </w:p>
    <w:p w14:paraId="0538AF1C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6AA276EC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75B92CF3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5BFE51B9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46921254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6CD5FE79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68905F9E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05B10D63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745B5266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203582DB" w14:textId="6E74FF2C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96E3F63" w14:textId="1F30A016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Draft Type Stallion (</w:t>
      </w:r>
      <w:r w:rsidR="00DB7AD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14:paraId="66D9BD13" w14:textId="7739B8DB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B7AD9">
        <w:rPr>
          <w:rFonts w:ascii="Arial" w:hAnsi="Arial" w:cs="Arial"/>
          <w:sz w:val="24"/>
          <w:szCs w:val="24"/>
        </w:rPr>
        <w:t>Deloyer Ganymede</w:t>
      </w:r>
      <w:r w:rsidR="00DB7AD9">
        <w:rPr>
          <w:rFonts w:ascii="Arial" w:hAnsi="Arial" w:cs="Arial"/>
          <w:sz w:val="24"/>
          <w:szCs w:val="24"/>
        </w:rPr>
        <w:tab/>
      </w:r>
      <w:r w:rsidR="00DB7AD9">
        <w:rPr>
          <w:rFonts w:ascii="Arial" w:hAnsi="Arial" w:cs="Arial"/>
          <w:sz w:val="24"/>
          <w:szCs w:val="24"/>
        </w:rPr>
        <w:tab/>
      </w:r>
      <w:r w:rsidR="00DB7AD9">
        <w:rPr>
          <w:rFonts w:ascii="Arial" w:hAnsi="Arial" w:cs="Arial"/>
          <w:sz w:val="24"/>
          <w:szCs w:val="24"/>
        </w:rPr>
        <w:tab/>
      </w:r>
      <w:r w:rsidR="00DB7AD9">
        <w:rPr>
          <w:rFonts w:ascii="Arial" w:hAnsi="Arial" w:cs="Arial"/>
          <w:sz w:val="24"/>
          <w:szCs w:val="24"/>
        </w:rPr>
        <w:t>ARCAR</w:t>
      </w:r>
    </w:p>
    <w:p w14:paraId="4A376FF9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4BCF76C7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710C8988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09050D10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21D2CC99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2EFFBC63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23EADB49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8. </w:t>
      </w:r>
    </w:p>
    <w:p w14:paraId="03EB57A4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768DD311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2613F639" w14:textId="39E71EA0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28EA5E1" w14:textId="7C75A976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Draft Type Mare (</w:t>
      </w:r>
      <w:r w:rsidR="00DB7AD9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5186E9A9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3FBEDEBF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187423E0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3A90FDB9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676288A2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4A20944E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5EE64BED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43FBA9E6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28B1BE7D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45E58465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69432FA0" w14:textId="1114FF5F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D958978" w14:textId="48F30708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A10EB0">
        <w:rPr>
          <w:rFonts w:ascii="Arial" w:hAnsi="Arial" w:cs="Arial"/>
          <w:sz w:val="24"/>
          <w:szCs w:val="24"/>
        </w:rPr>
        <w:t>Draft Type Gelding (</w:t>
      </w:r>
      <w:r w:rsidR="00DB7AD9">
        <w:rPr>
          <w:rFonts w:ascii="Arial" w:hAnsi="Arial" w:cs="Arial"/>
          <w:sz w:val="24"/>
          <w:szCs w:val="24"/>
        </w:rPr>
        <w:t>0</w:t>
      </w:r>
      <w:r w:rsidR="00A10EB0">
        <w:rPr>
          <w:rFonts w:ascii="Arial" w:hAnsi="Arial" w:cs="Arial"/>
          <w:sz w:val="24"/>
          <w:szCs w:val="24"/>
        </w:rPr>
        <w:t>)</w:t>
      </w:r>
    </w:p>
    <w:p w14:paraId="6EE264D7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7E436BB6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7B881CA0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2FBF1B8A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519048E2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2748F872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356FE7EF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21219058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1FAB559D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0B00331E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4BD614A2" w14:textId="21B5B987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39B294A" w14:textId="2E619ECA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Pony Type Stallion (</w:t>
      </w:r>
      <w:r w:rsidR="00DB7AD9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62C41C7B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18857AE5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53C85F5C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48FF20CA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7E99D373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6E51DC75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5583741B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2F0A1689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310F60BC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35FED368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3AD6F00E" w14:textId="0C00FEB9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D38ACB1" w14:textId="72157FE6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Pony Type Mare (</w:t>
      </w:r>
      <w:r w:rsidR="00DB7AD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</w:t>
      </w:r>
    </w:p>
    <w:p w14:paraId="76D4B61C" w14:textId="2E33365B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B7AD9">
        <w:rPr>
          <w:rFonts w:ascii="Arial" w:hAnsi="Arial" w:cs="Arial"/>
          <w:sz w:val="24"/>
          <w:szCs w:val="24"/>
        </w:rPr>
        <w:t>Hazel</w:t>
      </w:r>
      <w:r w:rsidR="00DB7AD9">
        <w:rPr>
          <w:rFonts w:ascii="Arial" w:hAnsi="Arial" w:cs="Arial"/>
          <w:sz w:val="24"/>
          <w:szCs w:val="24"/>
        </w:rPr>
        <w:tab/>
      </w:r>
      <w:r w:rsidR="00DB7AD9">
        <w:rPr>
          <w:rFonts w:ascii="Arial" w:hAnsi="Arial" w:cs="Arial"/>
          <w:sz w:val="24"/>
          <w:szCs w:val="24"/>
        </w:rPr>
        <w:tab/>
      </w:r>
      <w:r w:rsidR="00DB7AD9">
        <w:rPr>
          <w:rFonts w:ascii="Arial" w:hAnsi="Arial" w:cs="Arial"/>
          <w:sz w:val="24"/>
          <w:szCs w:val="24"/>
        </w:rPr>
        <w:tab/>
      </w:r>
      <w:r w:rsidR="00DB7AD9">
        <w:rPr>
          <w:rFonts w:ascii="Arial" w:hAnsi="Arial" w:cs="Arial"/>
          <w:sz w:val="24"/>
          <w:szCs w:val="24"/>
        </w:rPr>
        <w:tab/>
      </w:r>
      <w:r w:rsidR="00DB7AD9">
        <w:rPr>
          <w:rFonts w:ascii="Arial" w:hAnsi="Arial" w:cs="Arial"/>
          <w:sz w:val="24"/>
          <w:szCs w:val="24"/>
        </w:rPr>
        <w:t>TOCLA</w:t>
      </w:r>
    </w:p>
    <w:p w14:paraId="595B5698" w14:textId="455AAB21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B7AD9">
        <w:rPr>
          <w:rFonts w:ascii="Arial" w:hAnsi="Arial" w:cs="Arial"/>
          <w:sz w:val="24"/>
          <w:szCs w:val="24"/>
        </w:rPr>
        <w:t>Maybelle</w:t>
      </w:r>
      <w:r w:rsidR="00DB7AD9">
        <w:rPr>
          <w:rFonts w:ascii="Arial" w:hAnsi="Arial" w:cs="Arial"/>
          <w:sz w:val="24"/>
          <w:szCs w:val="24"/>
        </w:rPr>
        <w:tab/>
      </w:r>
      <w:r w:rsidR="00DB7AD9">
        <w:rPr>
          <w:rFonts w:ascii="Arial" w:hAnsi="Arial" w:cs="Arial"/>
          <w:sz w:val="24"/>
          <w:szCs w:val="24"/>
        </w:rPr>
        <w:tab/>
      </w:r>
      <w:r w:rsidR="00DB7AD9">
        <w:rPr>
          <w:rFonts w:ascii="Arial" w:hAnsi="Arial" w:cs="Arial"/>
          <w:sz w:val="24"/>
          <w:szCs w:val="24"/>
        </w:rPr>
        <w:tab/>
      </w:r>
      <w:r w:rsidR="00DB7AD9">
        <w:rPr>
          <w:rFonts w:ascii="Arial" w:hAnsi="Arial" w:cs="Arial"/>
          <w:sz w:val="24"/>
          <w:szCs w:val="24"/>
        </w:rPr>
        <w:tab/>
      </w:r>
      <w:r w:rsidR="00DB7AD9">
        <w:rPr>
          <w:rFonts w:ascii="Arial" w:hAnsi="Arial" w:cs="Arial"/>
          <w:sz w:val="24"/>
          <w:szCs w:val="24"/>
        </w:rPr>
        <w:t>TOCLA</w:t>
      </w:r>
    </w:p>
    <w:p w14:paraId="75DB4D80" w14:textId="77777777" w:rsidR="00DB7AD9" w:rsidRDefault="00A10EB0" w:rsidP="00DB7AD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 </w:t>
      </w:r>
      <w:r w:rsidR="00DB7AD9">
        <w:rPr>
          <w:rFonts w:ascii="Arial" w:hAnsi="Arial" w:cs="Arial"/>
          <w:sz w:val="24"/>
          <w:szCs w:val="24"/>
        </w:rPr>
        <w:t>Twilight Sparkle</w:t>
      </w:r>
      <w:r w:rsidR="00DB7AD9">
        <w:rPr>
          <w:rFonts w:ascii="Arial" w:hAnsi="Arial" w:cs="Arial"/>
          <w:sz w:val="24"/>
          <w:szCs w:val="24"/>
        </w:rPr>
        <w:tab/>
      </w:r>
      <w:r w:rsidR="00DB7AD9">
        <w:rPr>
          <w:rFonts w:ascii="Arial" w:hAnsi="Arial" w:cs="Arial"/>
          <w:sz w:val="24"/>
          <w:szCs w:val="24"/>
        </w:rPr>
        <w:tab/>
      </w:r>
      <w:r w:rsidR="00DB7AD9">
        <w:rPr>
          <w:rFonts w:ascii="Arial" w:hAnsi="Arial" w:cs="Arial"/>
          <w:sz w:val="24"/>
          <w:szCs w:val="24"/>
        </w:rPr>
        <w:tab/>
      </w:r>
      <w:r w:rsidR="00DB7AD9">
        <w:rPr>
          <w:rFonts w:ascii="Arial" w:hAnsi="Arial" w:cs="Arial"/>
          <w:sz w:val="24"/>
          <w:szCs w:val="24"/>
        </w:rPr>
        <w:t>DAHEA</w:t>
      </w:r>
    </w:p>
    <w:p w14:paraId="2015D9F7" w14:textId="79392F91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1579CEB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192BA217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39F6011B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2D95495B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532BF070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57B3E45C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2B4C77F0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0A68F03B" w14:textId="2FA1F5D9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361607E" w14:textId="21E2C87C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Pony Type Gelding (</w:t>
      </w:r>
      <w:r w:rsidR="00DB7AD9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05C734E2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46447B1F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4C3436DE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0A29BDFD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7E6A567E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508519D5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1D3CD62D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41F12F00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5CA4E4BF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3CE853BF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69B5FD67" w14:textId="37E1907E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370FDE6" w14:textId="14320BCD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 Light/Sport/Light Carriage/Spanish/Gaited Type Foal (</w:t>
      </w:r>
      <w:r w:rsidR="00DB7AD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14:paraId="6B078CA4" w14:textId="77777777" w:rsidR="00DB7AD9" w:rsidRDefault="00A10EB0" w:rsidP="00DB7AD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B7AD9">
        <w:rPr>
          <w:rFonts w:ascii="Arial" w:hAnsi="Arial" w:cs="Arial"/>
          <w:sz w:val="24"/>
          <w:szCs w:val="24"/>
        </w:rPr>
        <w:t>Briar Rose</w:t>
      </w:r>
      <w:r w:rsidR="00DB7AD9">
        <w:rPr>
          <w:rFonts w:ascii="Arial" w:hAnsi="Arial" w:cs="Arial"/>
          <w:sz w:val="24"/>
          <w:szCs w:val="24"/>
        </w:rPr>
        <w:tab/>
      </w:r>
      <w:r w:rsidR="00DB7AD9">
        <w:rPr>
          <w:rFonts w:ascii="Arial" w:hAnsi="Arial" w:cs="Arial"/>
          <w:sz w:val="24"/>
          <w:szCs w:val="24"/>
        </w:rPr>
        <w:tab/>
      </w:r>
      <w:r w:rsidR="00DB7AD9">
        <w:rPr>
          <w:rFonts w:ascii="Arial" w:hAnsi="Arial" w:cs="Arial"/>
          <w:sz w:val="24"/>
          <w:szCs w:val="24"/>
        </w:rPr>
        <w:tab/>
      </w:r>
      <w:r w:rsidR="00DB7AD9">
        <w:rPr>
          <w:rFonts w:ascii="Arial" w:hAnsi="Arial" w:cs="Arial"/>
          <w:sz w:val="24"/>
          <w:szCs w:val="24"/>
        </w:rPr>
        <w:tab/>
      </w:r>
      <w:r w:rsidR="00DB7AD9">
        <w:rPr>
          <w:rFonts w:ascii="Arial" w:hAnsi="Arial" w:cs="Arial"/>
          <w:sz w:val="24"/>
          <w:szCs w:val="24"/>
        </w:rPr>
        <w:t>DAHEA</w:t>
      </w:r>
    </w:p>
    <w:p w14:paraId="48DCF734" w14:textId="1BAB5A5A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0045F81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22D0BAFF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3CA28807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424941A5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0F682D43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2A9D2068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68F1110B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0327B5FB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257D0FA3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06A025F6" w14:textId="49CDB58F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3BB1B84" w14:textId="17B60265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 Stock Type Foal (</w:t>
      </w:r>
      <w:r w:rsidR="00DB7AD9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5DF783BB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7B8579EB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4AA3162B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6D965BBD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3C4A65FC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0D3745FF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1C850C20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372EDBDA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8. </w:t>
      </w:r>
    </w:p>
    <w:p w14:paraId="1BB504D4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0A86E933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7735973A" w14:textId="74ACF522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A450E9E" w14:textId="3C868C0C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 Draft/Pony/Heavy Carriage/Other Type Foal (</w:t>
      </w:r>
      <w:r w:rsidR="00DB7AD9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7739BE6E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7D4B8C80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565A0528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5684B6B5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3C621C2A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1ADF4C01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0373868D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01FD8DF1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773B0B4C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2F2D5E05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175D740C" w14:textId="7A7CB683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AD4C11C" w14:textId="0F94685D" w:rsidR="00A10EB0" w:rsidRPr="00A10EB0" w:rsidRDefault="00A10EB0" w:rsidP="00A10EB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10EB0">
        <w:rPr>
          <w:rFonts w:ascii="Arial" w:hAnsi="Arial" w:cs="Arial"/>
          <w:b/>
          <w:bCs/>
          <w:sz w:val="24"/>
          <w:szCs w:val="24"/>
        </w:rPr>
        <w:t xml:space="preserve">Gender Champion: </w:t>
      </w:r>
      <w:r w:rsidR="00DB7AD9">
        <w:rPr>
          <w:rFonts w:ascii="Arial" w:hAnsi="Arial" w:cs="Arial"/>
          <w:b/>
          <w:bCs/>
          <w:sz w:val="24"/>
          <w:szCs w:val="24"/>
        </w:rPr>
        <w:t xml:space="preserve">Deloyer Ganymede   </w:t>
      </w:r>
      <w:r w:rsidR="00DB7AD9">
        <w:rPr>
          <w:rFonts w:ascii="Arial" w:hAnsi="Arial" w:cs="Arial"/>
          <w:sz w:val="24"/>
          <w:szCs w:val="24"/>
        </w:rPr>
        <w:t>ARCAR</w:t>
      </w:r>
    </w:p>
    <w:p w14:paraId="2EF3FA05" w14:textId="044645EF" w:rsidR="00A10EB0" w:rsidRPr="00A10EB0" w:rsidRDefault="00A10EB0" w:rsidP="00A10EB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10EB0">
        <w:rPr>
          <w:rFonts w:ascii="Arial" w:hAnsi="Arial" w:cs="Arial"/>
          <w:b/>
          <w:bCs/>
          <w:sz w:val="24"/>
          <w:szCs w:val="24"/>
        </w:rPr>
        <w:t xml:space="preserve">Gender Reserve Champion: </w:t>
      </w:r>
      <w:r w:rsidR="00DB7AD9">
        <w:rPr>
          <w:rFonts w:ascii="Arial" w:hAnsi="Arial" w:cs="Arial"/>
          <w:b/>
          <w:bCs/>
          <w:sz w:val="24"/>
          <w:szCs w:val="24"/>
        </w:rPr>
        <w:t xml:space="preserve">Fantouche   </w:t>
      </w:r>
      <w:r w:rsidR="00DB7AD9">
        <w:rPr>
          <w:rFonts w:ascii="Arial" w:hAnsi="Arial" w:cs="Arial"/>
          <w:sz w:val="24"/>
          <w:szCs w:val="24"/>
        </w:rPr>
        <w:t>ARCAR</w:t>
      </w:r>
    </w:p>
    <w:p w14:paraId="2373B60E" w14:textId="291C0E28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3457CA8E" w14:textId="30302327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 Arabian (</w:t>
      </w:r>
      <w:r w:rsidR="00334B9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14:paraId="6E7C8D34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3B41E3B9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69CA1655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08C7AAD3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6EF1225D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33C02F17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6EDB4F02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6E72EEC5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4A3EDCE6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68AD3B98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0971D171" w14:textId="58D42077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5CEE64CC" w14:textId="41C156E0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 Part-Arabian (</w:t>
      </w:r>
      <w:r w:rsidR="00334B9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</w:p>
    <w:p w14:paraId="46C5136A" w14:textId="37EC0BB6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34B94">
        <w:rPr>
          <w:rFonts w:ascii="Arial" w:hAnsi="Arial" w:cs="Arial"/>
          <w:sz w:val="24"/>
          <w:szCs w:val="24"/>
        </w:rPr>
        <w:t xml:space="preserve">Fantouche   </w:t>
      </w:r>
      <w:r w:rsidR="00334B94">
        <w:rPr>
          <w:rFonts w:ascii="Arial" w:hAnsi="Arial" w:cs="Arial"/>
          <w:sz w:val="24"/>
          <w:szCs w:val="24"/>
        </w:rPr>
        <w:tab/>
      </w:r>
      <w:r w:rsidR="00334B94">
        <w:rPr>
          <w:rFonts w:ascii="Arial" w:hAnsi="Arial" w:cs="Arial"/>
          <w:sz w:val="24"/>
          <w:szCs w:val="24"/>
        </w:rPr>
        <w:tab/>
      </w:r>
      <w:r w:rsidR="00334B94">
        <w:rPr>
          <w:rFonts w:ascii="Arial" w:hAnsi="Arial" w:cs="Arial"/>
          <w:sz w:val="24"/>
          <w:szCs w:val="24"/>
        </w:rPr>
        <w:tab/>
      </w:r>
      <w:r w:rsidR="00334B94">
        <w:rPr>
          <w:rFonts w:ascii="Arial" w:hAnsi="Arial" w:cs="Arial"/>
          <w:sz w:val="24"/>
          <w:szCs w:val="24"/>
        </w:rPr>
        <w:tab/>
      </w:r>
      <w:r w:rsidR="00334B94">
        <w:rPr>
          <w:rFonts w:ascii="Arial" w:hAnsi="Arial" w:cs="Arial"/>
          <w:sz w:val="24"/>
          <w:szCs w:val="24"/>
        </w:rPr>
        <w:t>ARCAR</w:t>
      </w:r>
    </w:p>
    <w:p w14:paraId="1186AF57" w14:textId="399FE5B5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34B94">
        <w:rPr>
          <w:rFonts w:ascii="Arial" w:hAnsi="Arial" w:cs="Arial"/>
          <w:sz w:val="24"/>
          <w:szCs w:val="24"/>
        </w:rPr>
        <w:t>TS Desert Sunrise</w:t>
      </w:r>
      <w:r w:rsidR="00334B94">
        <w:rPr>
          <w:rFonts w:ascii="Arial" w:hAnsi="Arial" w:cs="Arial"/>
          <w:sz w:val="24"/>
          <w:szCs w:val="24"/>
        </w:rPr>
        <w:tab/>
      </w:r>
      <w:r w:rsidR="00334B94">
        <w:rPr>
          <w:rFonts w:ascii="Arial" w:hAnsi="Arial" w:cs="Arial"/>
          <w:sz w:val="24"/>
          <w:szCs w:val="24"/>
        </w:rPr>
        <w:tab/>
      </w:r>
      <w:r w:rsidR="00334B94">
        <w:rPr>
          <w:rFonts w:ascii="Arial" w:hAnsi="Arial" w:cs="Arial"/>
          <w:sz w:val="24"/>
          <w:szCs w:val="24"/>
        </w:rPr>
        <w:tab/>
      </w:r>
      <w:r w:rsidR="00334B94">
        <w:rPr>
          <w:rFonts w:ascii="Arial" w:hAnsi="Arial" w:cs="Arial"/>
          <w:sz w:val="24"/>
          <w:szCs w:val="24"/>
        </w:rPr>
        <w:t xml:space="preserve">  MAPHI</w:t>
      </w:r>
    </w:p>
    <w:p w14:paraId="77014A4F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078CB143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3B7914DB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2F21F445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44A4C552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0032B4DB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3450F5C6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20F179F6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17482BCD" w14:textId="6AE089BD" w:rsidR="00A10EB0" w:rsidRDefault="00A10EB0" w:rsidP="00A10EB0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310FA6A" w14:textId="463C2306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18. Morgan (</w:t>
      </w:r>
      <w:r w:rsidR="00334B9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14:paraId="02091F15" w14:textId="77777777" w:rsidR="00334B94" w:rsidRDefault="00A10EB0" w:rsidP="00334B9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34B94">
        <w:rPr>
          <w:rFonts w:ascii="Arial" w:hAnsi="Arial" w:cs="Arial"/>
          <w:sz w:val="24"/>
          <w:szCs w:val="24"/>
        </w:rPr>
        <w:t>Briar Rose</w:t>
      </w:r>
      <w:r w:rsidR="00334B94">
        <w:rPr>
          <w:rFonts w:ascii="Arial" w:hAnsi="Arial" w:cs="Arial"/>
          <w:sz w:val="24"/>
          <w:szCs w:val="24"/>
        </w:rPr>
        <w:tab/>
      </w:r>
      <w:r w:rsidR="00334B94">
        <w:rPr>
          <w:rFonts w:ascii="Arial" w:hAnsi="Arial" w:cs="Arial"/>
          <w:sz w:val="24"/>
          <w:szCs w:val="24"/>
        </w:rPr>
        <w:tab/>
      </w:r>
      <w:r w:rsidR="00334B94">
        <w:rPr>
          <w:rFonts w:ascii="Arial" w:hAnsi="Arial" w:cs="Arial"/>
          <w:sz w:val="24"/>
          <w:szCs w:val="24"/>
        </w:rPr>
        <w:tab/>
      </w:r>
      <w:r w:rsidR="00334B94">
        <w:rPr>
          <w:rFonts w:ascii="Arial" w:hAnsi="Arial" w:cs="Arial"/>
          <w:sz w:val="24"/>
          <w:szCs w:val="24"/>
        </w:rPr>
        <w:tab/>
      </w:r>
      <w:r w:rsidR="00334B94">
        <w:rPr>
          <w:rFonts w:ascii="Arial" w:hAnsi="Arial" w:cs="Arial"/>
          <w:sz w:val="24"/>
          <w:szCs w:val="24"/>
        </w:rPr>
        <w:tab/>
      </w:r>
      <w:r w:rsidR="00334B94">
        <w:rPr>
          <w:rFonts w:ascii="Arial" w:hAnsi="Arial" w:cs="Arial"/>
          <w:sz w:val="24"/>
          <w:szCs w:val="24"/>
        </w:rPr>
        <w:t>DAHEA</w:t>
      </w:r>
    </w:p>
    <w:p w14:paraId="3F0D55C2" w14:textId="32FA11D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D9FBC3A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74050B95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009A3F8E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3884D7C5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5B566859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1CEE0416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721F8D17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3F74A809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795F44B2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217C77D1" w14:textId="56DB624A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39569404" w14:textId="3E8B3B33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 Other Pure/Mixed Light Breeds (</w:t>
      </w:r>
      <w:r w:rsidR="00334B94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6D46FE23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579078A1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5C709253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65AA722F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56EB74D3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21EDB73E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379B9147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66211CC5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1F599273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4A541A4C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6D51917B" w14:textId="1781AB41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6493A7B1" w14:textId="37DB0434" w:rsidR="00A10EB0" w:rsidRPr="00A10EB0" w:rsidRDefault="00A10EB0" w:rsidP="00A10EB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10EB0">
        <w:rPr>
          <w:rFonts w:ascii="Arial" w:hAnsi="Arial" w:cs="Arial"/>
          <w:b/>
          <w:bCs/>
          <w:sz w:val="24"/>
          <w:szCs w:val="24"/>
        </w:rPr>
        <w:t xml:space="preserve">Light Breed Champion: </w:t>
      </w:r>
      <w:r w:rsidR="00334B94">
        <w:rPr>
          <w:rFonts w:ascii="Arial" w:hAnsi="Arial" w:cs="Arial"/>
          <w:b/>
          <w:bCs/>
          <w:sz w:val="24"/>
          <w:szCs w:val="24"/>
        </w:rPr>
        <w:t xml:space="preserve">Fantouche   </w:t>
      </w:r>
      <w:r w:rsidR="00334B94">
        <w:rPr>
          <w:rFonts w:ascii="Arial" w:hAnsi="Arial" w:cs="Arial"/>
          <w:sz w:val="24"/>
          <w:szCs w:val="24"/>
        </w:rPr>
        <w:t>ARCAR</w:t>
      </w:r>
    </w:p>
    <w:p w14:paraId="56CA7460" w14:textId="77777777" w:rsidR="00334B94" w:rsidRDefault="00A10EB0" w:rsidP="00334B94">
      <w:pPr>
        <w:spacing w:after="0"/>
        <w:jc w:val="both"/>
        <w:rPr>
          <w:rFonts w:ascii="Arial" w:hAnsi="Arial" w:cs="Arial"/>
          <w:sz w:val="24"/>
          <w:szCs w:val="24"/>
        </w:rPr>
      </w:pPr>
      <w:r w:rsidRPr="00A10EB0">
        <w:rPr>
          <w:rFonts w:ascii="Arial" w:hAnsi="Arial" w:cs="Arial"/>
          <w:b/>
          <w:bCs/>
          <w:sz w:val="24"/>
          <w:szCs w:val="24"/>
        </w:rPr>
        <w:t>Light Breed Reserve Champion:</w:t>
      </w:r>
      <w:r w:rsidR="00334B94">
        <w:rPr>
          <w:rFonts w:ascii="Arial" w:hAnsi="Arial" w:cs="Arial"/>
          <w:b/>
          <w:bCs/>
          <w:sz w:val="24"/>
          <w:szCs w:val="24"/>
        </w:rPr>
        <w:t xml:space="preserve">Briar Rose    </w:t>
      </w:r>
      <w:r w:rsidR="00334B94">
        <w:rPr>
          <w:rFonts w:ascii="Arial" w:hAnsi="Arial" w:cs="Arial"/>
          <w:sz w:val="24"/>
          <w:szCs w:val="24"/>
        </w:rPr>
        <w:t>DAHEA</w:t>
      </w:r>
    </w:p>
    <w:p w14:paraId="51DDCE50" w14:textId="2FDF6AAE" w:rsidR="00A10EB0" w:rsidRPr="00A10EB0" w:rsidRDefault="00A10EB0" w:rsidP="00A10EB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10EB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3FD9952" w14:textId="72EFB208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708DD58A" w14:textId="290C6CF4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 Thoroughbred (</w:t>
      </w:r>
      <w:r w:rsidR="00334B94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6DDA6737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6EB6897C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6BC55873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0CDF1E1B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66929BB1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216BC3BF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3E414630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692E6412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33C1EF11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31FD2190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459485B6" w14:textId="56FD689A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52A2CD3C" w14:textId="5CBC9B04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 Trotters/Pacers (</w:t>
      </w:r>
      <w:r w:rsidR="00334B94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55FA715A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03DB64F6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 </w:t>
      </w:r>
    </w:p>
    <w:p w14:paraId="12BCEDFD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7502B45C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03CE2922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170CACA2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5C478DEE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401CBD73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299CC463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7E26DB1C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39498EDC" w14:textId="33B0B683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1D568474" w14:textId="4A93C224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 Warmblood (</w:t>
      </w:r>
      <w:r w:rsidR="00334B94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40F17889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0AA9FCC2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365261EA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118313C5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6C9A2429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706A308D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34D59493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00B18EEB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36C473BC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2998CD24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6BD0B660" w14:textId="660294D9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0C154092" w14:textId="218BC92E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23. Sporthorses (</w:t>
      </w:r>
      <w:r w:rsidR="00334B9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</w:p>
    <w:p w14:paraId="0ED97E57" w14:textId="631F5813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34B94">
        <w:rPr>
          <w:rFonts w:ascii="Arial" w:hAnsi="Arial" w:cs="Arial"/>
          <w:sz w:val="24"/>
          <w:szCs w:val="24"/>
        </w:rPr>
        <w:t>Full Gonzo</w:t>
      </w:r>
      <w:r w:rsidR="00334B94">
        <w:rPr>
          <w:rFonts w:ascii="Arial" w:hAnsi="Arial" w:cs="Arial"/>
          <w:sz w:val="24"/>
          <w:szCs w:val="24"/>
        </w:rPr>
        <w:tab/>
      </w:r>
      <w:r w:rsidR="00334B94">
        <w:rPr>
          <w:rFonts w:ascii="Arial" w:hAnsi="Arial" w:cs="Arial"/>
          <w:sz w:val="24"/>
          <w:szCs w:val="24"/>
        </w:rPr>
        <w:tab/>
      </w:r>
      <w:r w:rsidR="00334B94">
        <w:rPr>
          <w:rFonts w:ascii="Arial" w:hAnsi="Arial" w:cs="Arial"/>
          <w:sz w:val="24"/>
          <w:szCs w:val="24"/>
        </w:rPr>
        <w:tab/>
      </w:r>
      <w:r w:rsidR="00334B94">
        <w:rPr>
          <w:rFonts w:ascii="Arial" w:hAnsi="Arial" w:cs="Arial"/>
          <w:sz w:val="24"/>
          <w:szCs w:val="24"/>
        </w:rPr>
        <w:tab/>
      </w:r>
      <w:r w:rsidR="00334B94">
        <w:rPr>
          <w:rFonts w:ascii="Arial" w:hAnsi="Arial" w:cs="Arial"/>
          <w:sz w:val="24"/>
          <w:szCs w:val="24"/>
        </w:rPr>
        <w:t>ARCAR</w:t>
      </w:r>
    </w:p>
    <w:p w14:paraId="48D0907E" w14:textId="08628992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34B94">
        <w:rPr>
          <w:rFonts w:ascii="Arial" w:hAnsi="Arial" w:cs="Arial"/>
          <w:sz w:val="24"/>
          <w:szCs w:val="24"/>
        </w:rPr>
        <w:t>Burberry Knight</w:t>
      </w:r>
      <w:r w:rsidR="00334B94">
        <w:rPr>
          <w:rFonts w:ascii="Arial" w:hAnsi="Arial" w:cs="Arial"/>
          <w:sz w:val="24"/>
          <w:szCs w:val="24"/>
        </w:rPr>
        <w:tab/>
      </w:r>
      <w:r w:rsidR="00334B94">
        <w:rPr>
          <w:rFonts w:ascii="Arial" w:hAnsi="Arial" w:cs="Arial"/>
          <w:sz w:val="24"/>
          <w:szCs w:val="24"/>
        </w:rPr>
        <w:tab/>
      </w:r>
      <w:r w:rsidR="00334B94">
        <w:rPr>
          <w:rFonts w:ascii="Arial" w:hAnsi="Arial" w:cs="Arial"/>
          <w:sz w:val="24"/>
          <w:szCs w:val="24"/>
        </w:rPr>
        <w:tab/>
      </w:r>
      <w:r w:rsidR="00334B94">
        <w:rPr>
          <w:rFonts w:ascii="Arial" w:hAnsi="Arial" w:cs="Arial"/>
          <w:sz w:val="24"/>
          <w:szCs w:val="24"/>
        </w:rPr>
        <w:t>TOCLA</w:t>
      </w:r>
    </w:p>
    <w:p w14:paraId="04441728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433903CA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7D53474D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7EE35CE4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736F83D9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182200C3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6B840617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42EA849C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4CA91D65" w14:textId="39EE3003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01B4A6AE" w14:textId="47444D00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24. Other Pure/Mixed Sport Breeds (</w:t>
      </w:r>
      <w:r w:rsidR="00334B94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7E37DAC8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3FD11C2C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5432A504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35F16CE9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09EBF40D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3BFE3C30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2357D063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7AE21C5C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4F66F0AE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9. </w:t>
      </w:r>
    </w:p>
    <w:p w14:paraId="3B2C1568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5F69F062" w14:textId="253E1A96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5A8EC43B" w14:textId="34D171FF" w:rsidR="00A10EB0" w:rsidRDefault="00C654CC" w:rsidP="00A10EB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Sport Breed Champion: </w:t>
      </w:r>
      <w:r w:rsidR="00334B94">
        <w:rPr>
          <w:rFonts w:ascii="Arial" w:hAnsi="Arial" w:cs="Arial"/>
          <w:b/>
          <w:bCs/>
          <w:sz w:val="24"/>
          <w:szCs w:val="24"/>
        </w:rPr>
        <w:t xml:space="preserve">Full Gonzo   </w:t>
      </w:r>
      <w:r w:rsidR="00334B94">
        <w:rPr>
          <w:rFonts w:ascii="Arial" w:hAnsi="Arial" w:cs="Arial"/>
          <w:sz w:val="24"/>
          <w:szCs w:val="24"/>
        </w:rPr>
        <w:t>ARCAR</w:t>
      </w:r>
    </w:p>
    <w:p w14:paraId="238162A3" w14:textId="2B32FCFE" w:rsidR="00C654CC" w:rsidRDefault="00C654CC" w:rsidP="00A10EB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Sport Breed Reserve Champion: </w:t>
      </w:r>
      <w:r w:rsidR="00334B94">
        <w:rPr>
          <w:rFonts w:ascii="Arial" w:hAnsi="Arial" w:cs="Arial"/>
          <w:b/>
          <w:bCs/>
          <w:sz w:val="24"/>
          <w:szCs w:val="24"/>
        </w:rPr>
        <w:t xml:space="preserve">Burberry Knight   </w:t>
      </w:r>
      <w:r w:rsidR="00334B94">
        <w:rPr>
          <w:rFonts w:ascii="Arial" w:hAnsi="Arial" w:cs="Arial"/>
          <w:sz w:val="24"/>
          <w:szCs w:val="24"/>
        </w:rPr>
        <w:t>TOCLA</w:t>
      </w:r>
    </w:p>
    <w:p w14:paraId="700632E4" w14:textId="38DB5016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509C2E30" w14:textId="5E207908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25. Old World Spanish (Spain and Portugal) (</w:t>
      </w:r>
      <w:r w:rsidR="00334B9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14:paraId="0B199158" w14:textId="18823646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34B94">
        <w:rPr>
          <w:rFonts w:ascii="Arial" w:hAnsi="Arial" w:cs="Arial"/>
          <w:sz w:val="24"/>
          <w:szCs w:val="24"/>
        </w:rPr>
        <w:t>Altivo</w:t>
      </w:r>
      <w:r w:rsidR="00334B94">
        <w:rPr>
          <w:rFonts w:ascii="Arial" w:hAnsi="Arial" w:cs="Arial"/>
          <w:sz w:val="24"/>
          <w:szCs w:val="24"/>
        </w:rPr>
        <w:tab/>
      </w:r>
      <w:r w:rsidR="00334B94">
        <w:rPr>
          <w:rFonts w:ascii="Arial" w:hAnsi="Arial" w:cs="Arial"/>
          <w:sz w:val="24"/>
          <w:szCs w:val="24"/>
        </w:rPr>
        <w:tab/>
      </w:r>
      <w:r w:rsidR="00334B94">
        <w:rPr>
          <w:rFonts w:ascii="Arial" w:hAnsi="Arial" w:cs="Arial"/>
          <w:sz w:val="24"/>
          <w:szCs w:val="24"/>
        </w:rPr>
        <w:tab/>
      </w:r>
      <w:r w:rsidR="00334B94">
        <w:rPr>
          <w:rFonts w:ascii="Arial" w:hAnsi="Arial" w:cs="Arial"/>
          <w:sz w:val="24"/>
          <w:szCs w:val="24"/>
        </w:rPr>
        <w:tab/>
      </w:r>
      <w:r w:rsidR="00334B94">
        <w:rPr>
          <w:rFonts w:ascii="Arial" w:hAnsi="Arial" w:cs="Arial"/>
          <w:sz w:val="24"/>
          <w:szCs w:val="24"/>
        </w:rPr>
        <w:t>DAHEA</w:t>
      </w:r>
    </w:p>
    <w:p w14:paraId="6EE98FC5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113D5841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796F6770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41E02BDF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4FFFF156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28DA5C97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5C1ED95B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2685635C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66417817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3A773ADA" w14:textId="78A908FB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07CA8457" w14:textId="5668EB9A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26. New World Spanish (North and South America) (</w:t>
      </w:r>
      <w:r w:rsidR="00334B94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7DEDFB1D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2DC77C33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58F48352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375ED5FA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4C43B4F5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5C81EC60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7F5602C0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21B484D3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25585CE9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49F10A58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6E0CD901" w14:textId="3F26B88C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4B829FE3" w14:textId="12235A6D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 American Saddlebred (</w:t>
      </w:r>
      <w:r w:rsidR="00334B94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38F42EA3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0AADF830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4F16FC2A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3FD4AFF9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5D6FBFB1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2319DA25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31D2860C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746D5492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2152598E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6F426171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0919AC50" w14:textId="60A1297B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21C13039" w14:textId="7150B527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28. Tennessee Walker/Missouri Fox Trotter (</w:t>
      </w:r>
      <w:r w:rsidR="00334B94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3430774E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1. </w:t>
      </w:r>
    </w:p>
    <w:p w14:paraId="425DC45A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22428272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6C930968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5FDCCB3F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346E2274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002C8B92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47F301D5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509A1F26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43A9C3B4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3EAAA95F" w14:textId="62C5B47E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55AA3963" w14:textId="404283CB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29. Other Pure/Mixed Spanish/Gaited Breeds (</w:t>
      </w:r>
      <w:r w:rsidR="00334B94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118600B4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5CD5BDF3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0EE4F4D6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00917C41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68587A2A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25539213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1217A8AA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30AE395B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26DB295C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40CE64F8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3E104724" w14:textId="490460ED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60BDC30D" w14:textId="77777777" w:rsidR="00334B94" w:rsidRDefault="00C654CC" w:rsidP="00334B9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Spanish/Gaited Breed Champion: </w:t>
      </w:r>
      <w:r w:rsidR="00334B94">
        <w:rPr>
          <w:rFonts w:ascii="Arial" w:hAnsi="Arial" w:cs="Arial"/>
          <w:b/>
          <w:bCs/>
          <w:sz w:val="24"/>
          <w:szCs w:val="24"/>
        </w:rPr>
        <w:t xml:space="preserve">Altivo    </w:t>
      </w:r>
      <w:r w:rsidR="00334B94">
        <w:rPr>
          <w:rFonts w:ascii="Arial" w:hAnsi="Arial" w:cs="Arial"/>
          <w:sz w:val="24"/>
          <w:szCs w:val="24"/>
        </w:rPr>
        <w:t>DAHEA</w:t>
      </w:r>
    </w:p>
    <w:p w14:paraId="19230BFF" w14:textId="6AF0BF35" w:rsidR="00C654CC" w:rsidRDefault="00C654CC" w:rsidP="00C654C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28F523A" w14:textId="69838D66" w:rsidR="00C654CC" w:rsidRDefault="00C654CC" w:rsidP="00C654C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Spanish/Gaited Breed Reserve Champion: </w:t>
      </w:r>
    </w:p>
    <w:p w14:paraId="76D47EE2" w14:textId="51149578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1DB6EFB1" w14:textId="30E44D44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30. Quarter Horse (</w:t>
      </w:r>
      <w:r w:rsidR="00334B94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00E880F6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72A80D65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3416C618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68BA4309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4CAA9293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46C5F73B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33AA6681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2B2B3510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339F6441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04D5E95C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5D2C2085" w14:textId="1D661670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70777A03" w14:textId="4174EAAB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31. Appaloosa (</w:t>
      </w:r>
      <w:r w:rsidR="00334B94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6C91E813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3481065B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54DDA8CC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56A18ED9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4. </w:t>
      </w:r>
    </w:p>
    <w:p w14:paraId="0EF1F486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733E7C69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3F37D024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5B38C2A1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2B8F7441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396BAC51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1B9CE1DF" w14:textId="72BE7CEF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10CBD10B" w14:textId="3D5B681B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32. Paint (</w:t>
      </w:r>
      <w:r w:rsidR="00334B94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685FB593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3AC5A6F6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4BA30E0C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495EC4AA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53AB9396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7849B58F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3EC72782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79438A1A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2F160C85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7BEB1491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3C67777C" w14:textId="0480FF1B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63C76F2C" w14:textId="76B5A04F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33. Other Pure/Mixed Stock Breeds (</w:t>
      </w:r>
      <w:r w:rsidR="00334B94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53068B35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3D175362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42E6BC5B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28D4BC29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04434737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240FC60D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0C2D95A0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4BD1D7BE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4C4E6BD7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778BEC72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7EDF2E77" w14:textId="4DFACD58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29A49398" w14:textId="30D3E1FF" w:rsidR="00C654CC" w:rsidRDefault="00C654CC" w:rsidP="00C654C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Stock Breed Champion: </w:t>
      </w:r>
      <w:r w:rsidR="00334B94">
        <w:rPr>
          <w:rFonts w:ascii="Arial" w:hAnsi="Arial" w:cs="Arial"/>
          <w:b/>
          <w:bCs/>
          <w:sz w:val="24"/>
          <w:szCs w:val="24"/>
        </w:rPr>
        <w:t>0</w:t>
      </w:r>
    </w:p>
    <w:p w14:paraId="57392498" w14:textId="5CC30D64" w:rsidR="00C654CC" w:rsidRDefault="00C654CC" w:rsidP="00C654C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Stock Breed Reserve Champion: </w:t>
      </w:r>
    </w:p>
    <w:p w14:paraId="41E59E15" w14:textId="20EE5390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72087D2C" w14:textId="4B91D1AC" w:rsidR="00C654CC" w:rsidRDefault="00A42138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34. Clydesdale/Shire (</w:t>
      </w:r>
      <w:r w:rsidR="00334B9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14:paraId="6FBAE852" w14:textId="102E7F80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34B94">
        <w:rPr>
          <w:rFonts w:ascii="Arial" w:hAnsi="Arial" w:cs="Arial"/>
          <w:sz w:val="24"/>
          <w:szCs w:val="24"/>
        </w:rPr>
        <w:t>Deloyer Ganymede</w:t>
      </w:r>
      <w:r w:rsidR="00334B94">
        <w:rPr>
          <w:rFonts w:ascii="Arial" w:hAnsi="Arial" w:cs="Arial"/>
          <w:sz w:val="24"/>
          <w:szCs w:val="24"/>
        </w:rPr>
        <w:tab/>
      </w:r>
      <w:r w:rsidR="00334B94">
        <w:rPr>
          <w:rFonts w:ascii="Arial" w:hAnsi="Arial" w:cs="Arial"/>
          <w:sz w:val="24"/>
          <w:szCs w:val="24"/>
        </w:rPr>
        <w:tab/>
      </w:r>
      <w:r w:rsidR="00334B94">
        <w:rPr>
          <w:rFonts w:ascii="Arial" w:hAnsi="Arial" w:cs="Arial"/>
          <w:sz w:val="24"/>
          <w:szCs w:val="24"/>
        </w:rPr>
        <w:tab/>
      </w:r>
      <w:r w:rsidR="00334B94">
        <w:rPr>
          <w:rFonts w:ascii="Arial" w:hAnsi="Arial" w:cs="Arial"/>
          <w:sz w:val="24"/>
          <w:szCs w:val="24"/>
        </w:rPr>
        <w:tab/>
      </w:r>
      <w:r w:rsidR="00334B94">
        <w:rPr>
          <w:rFonts w:ascii="Arial" w:hAnsi="Arial" w:cs="Arial"/>
          <w:sz w:val="24"/>
          <w:szCs w:val="24"/>
        </w:rPr>
        <w:t>ARCAR</w:t>
      </w:r>
    </w:p>
    <w:p w14:paraId="706F80C1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00AB6CC5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4B787065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667CC0AF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5AF8F7C1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1C457C76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30C46A13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8. </w:t>
      </w:r>
    </w:p>
    <w:p w14:paraId="7A261F02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23809434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1D3E07B8" w14:textId="16C247C4" w:rsidR="00A42138" w:rsidRDefault="00A42138" w:rsidP="00C654CC">
      <w:pPr>
        <w:spacing w:after="0"/>
        <w:rPr>
          <w:rFonts w:ascii="Arial" w:hAnsi="Arial" w:cs="Arial"/>
          <w:sz w:val="24"/>
          <w:szCs w:val="24"/>
        </w:rPr>
      </w:pPr>
    </w:p>
    <w:p w14:paraId="3647D882" w14:textId="62DE0772" w:rsidR="00A42138" w:rsidRDefault="00A42138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35. Belgian/Percheron (</w:t>
      </w:r>
      <w:r w:rsidR="00334B94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0E9B71FF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7C7102CC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16855109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138282BD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10DE568B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3CAAC9B8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7F096CA9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279A80EA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6D504BAD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3C740E4E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7682AFB4" w14:textId="4B5593E3" w:rsidR="00A42138" w:rsidRDefault="00A42138" w:rsidP="00C654CC">
      <w:pPr>
        <w:spacing w:after="0"/>
        <w:rPr>
          <w:rFonts w:ascii="Arial" w:hAnsi="Arial" w:cs="Arial"/>
          <w:sz w:val="24"/>
          <w:szCs w:val="24"/>
        </w:rPr>
      </w:pPr>
    </w:p>
    <w:p w14:paraId="2D17453B" w14:textId="7AD09839" w:rsidR="00A42138" w:rsidRDefault="00A42138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36. Other Pure/Mixed Draft Breeds (</w:t>
      </w:r>
      <w:r w:rsidR="00334B94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1E3DA568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3DFF5741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07C3359A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66EC1861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0A702D5D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0C890063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7EE080E5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05BDD478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5E8CBC0F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58177BB1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6840EFD5" w14:textId="17F112E4" w:rsidR="00A42138" w:rsidRDefault="00A42138" w:rsidP="00C654CC">
      <w:pPr>
        <w:spacing w:after="0"/>
        <w:rPr>
          <w:rFonts w:ascii="Arial" w:hAnsi="Arial" w:cs="Arial"/>
          <w:sz w:val="24"/>
          <w:szCs w:val="24"/>
        </w:rPr>
      </w:pPr>
    </w:p>
    <w:p w14:paraId="166E6349" w14:textId="2AF0A688" w:rsidR="00A42138" w:rsidRDefault="00A42138" w:rsidP="00A4213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Draft Breed Champion: </w:t>
      </w:r>
      <w:r w:rsidR="00334B94">
        <w:rPr>
          <w:rFonts w:ascii="Arial" w:hAnsi="Arial" w:cs="Arial"/>
          <w:b/>
          <w:bCs/>
          <w:sz w:val="24"/>
          <w:szCs w:val="24"/>
        </w:rPr>
        <w:t xml:space="preserve">Deloyer Ganymede   </w:t>
      </w:r>
      <w:r w:rsidR="00334B94">
        <w:rPr>
          <w:rFonts w:ascii="Arial" w:hAnsi="Arial" w:cs="Arial"/>
          <w:sz w:val="24"/>
          <w:szCs w:val="24"/>
        </w:rPr>
        <w:t>ARCAR</w:t>
      </w:r>
    </w:p>
    <w:p w14:paraId="32B0D13C" w14:textId="104B2118" w:rsidR="00A42138" w:rsidRDefault="00A42138" w:rsidP="00A4213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Draft Breed Reserve Champion: </w:t>
      </w:r>
    </w:p>
    <w:p w14:paraId="2D41400E" w14:textId="3B43249D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19E07879" w14:textId="6AFC21DE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37. North American Pony (</w:t>
      </w:r>
      <w:r w:rsidR="003D45AE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0A26D554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0ED2BE07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45D0C319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74D96487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52F29610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3F73C9F1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5816EC21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026D9611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4122C91E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6E8A4D8E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5A6C5C89" w14:textId="4ACE2045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60B8CF41" w14:textId="65AC31AA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38. British/Irish Pony (</w:t>
      </w:r>
      <w:r w:rsidR="003D45AE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36548B64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64745384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5DB4E723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0014110C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1CDE98FB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229FA1B0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610AAF82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71FBEE82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68F9DAB9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5448E1D1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37118628" w14:textId="0B0BFD60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6603F54F" w14:textId="19FA35E1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39. Other Pure/Mixed Pony Breeds (</w:t>
      </w:r>
      <w:r w:rsidR="003D45AE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7A9C985D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648E165C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39FCAD1A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2D898494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0FAFFC35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6D6B39F2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459AD7B3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6051BF53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3B25B010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2FE038A5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17999959" w14:textId="47E9DBD2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71A2E4DF" w14:textId="2EF1BA87" w:rsidR="00A42138" w:rsidRDefault="00A42138" w:rsidP="00A4213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Pony Breed Champion: </w:t>
      </w:r>
      <w:r w:rsidR="003D45AE">
        <w:rPr>
          <w:rFonts w:ascii="Arial" w:hAnsi="Arial" w:cs="Arial"/>
          <w:b/>
          <w:bCs/>
          <w:sz w:val="24"/>
          <w:szCs w:val="24"/>
        </w:rPr>
        <w:t>0</w:t>
      </w:r>
    </w:p>
    <w:p w14:paraId="4AEBBCCF" w14:textId="299DA096" w:rsidR="00A42138" w:rsidRDefault="00A42138" w:rsidP="00A4213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Pony Breed Reserve Champion: </w:t>
      </w:r>
    </w:p>
    <w:p w14:paraId="1F265191" w14:textId="1C13EE8F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43B3B758" w14:textId="0A8D92F4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40. Longears/Exotic (</w:t>
      </w:r>
      <w:r w:rsidR="003D45A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14:paraId="0AC7110D" w14:textId="7DAAEC40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D45AE">
        <w:rPr>
          <w:rFonts w:ascii="Arial" w:hAnsi="Arial" w:cs="Arial"/>
          <w:sz w:val="24"/>
          <w:szCs w:val="24"/>
        </w:rPr>
        <w:t>Maybelle</w:t>
      </w:r>
      <w:r w:rsidR="003D45AE">
        <w:rPr>
          <w:rFonts w:ascii="Arial" w:hAnsi="Arial" w:cs="Arial"/>
          <w:sz w:val="24"/>
          <w:szCs w:val="24"/>
        </w:rPr>
        <w:tab/>
      </w:r>
      <w:r w:rsidR="003D45AE">
        <w:rPr>
          <w:rFonts w:ascii="Arial" w:hAnsi="Arial" w:cs="Arial"/>
          <w:sz w:val="24"/>
          <w:szCs w:val="24"/>
        </w:rPr>
        <w:tab/>
      </w:r>
      <w:r w:rsidR="003D45AE">
        <w:rPr>
          <w:rFonts w:ascii="Arial" w:hAnsi="Arial" w:cs="Arial"/>
          <w:sz w:val="24"/>
          <w:szCs w:val="24"/>
        </w:rPr>
        <w:tab/>
      </w:r>
      <w:r w:rsidR="003D45AE">
        <w:rPr>
          <w:rFonts w:ascii="Arial" w:hAnsi="Arial" w:cs="Arial"/>
          <w:sz w:val="24"/>
          <w:szCs w:val="24"/>
        </w:rPr>
        <w:tab/>
      </w:r>
      <w:r w:rsidR="003D45AE">
        <w:rPr>
          <w:rFonts w:ascii="Arial" w:hAnsi="Arial" w:cs="Arial"/>
          <w:sz w:val="24"/>
          <w:szCs w:val="24"/>
        </w:rPr>
        <w:t>TOCLA</w:t>
      </w:r>
    </w:p>
    <w:p w14:paraId="11E5E123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3AFAC525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4169F695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19257950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4DABBAF8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50308BD1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7170B4F4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0BDAE14A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6701960B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68C93A1B" w14:textId="42E60CBF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0E83D2AE" w14:textId="21364F55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41. Feral/Semi-Feral Horse (</w:t>
      </w:r>
      <w:r w:rsidR="003D45A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14:paraId="6E068A4B" w14:textId="447580B0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D45AE">
        <w:rPr>
          <w:rFonts w:ascii="Arial" w:hAnsi="Arial" w:cs="Arial"/>
          <w:sz w:val="24"/>
          <w:szCs w:val="24"/>
        </w:rPr>
        <w:t>Desert Storm</w:t>
      </w:r>
      <w:r w:rsidR="003D45AE">
        <w:rPr>
          <w:rFonts w:ascii="Arial" w:hAnsi="Arial" w:cs="Arial"/>
          <w:sz w:val="24"/>
          <w:szCs w:val="24"/>
        </w:rPr>
        <w:tab/>
      </w:r>
      <w:r w:rsidR="003D45AE">
        <w:rPr>
          <w:rFonts w:ascii="Arial" w:hAnsi="Arial" w:cs="Arial"/>
          <w:sz w:val="24"/>
          <w:szCs w:val="24"/>
        </w:rPr>
        <w:tab/>
      </w:r>
      <w:r w:rsidR="003D45AE">
        <w:rPr>
          <w:rFonts w:ascii="Arial" w:hAnsi="Arial" w:cs="Arial"/>
          <w:sz w:val="24"/>
          <w:szCs w:val="24"/>
        </w:rPr>
        <w:tab/>
      </w:r>
      <w:r w:rsidR="003D45AE">
        <w:rPr>
          <w:rFonts w:ascii="Arial" w:hAnsi="Arial" w:cs="Arial"/>
          <w:sz w:val="24"/>
          <w:szCs w:val="24"/>
        </w:rPr>
        <w:t>TOCLA</w:t>
      </w:r>
    </w:p>
    <w:p w14:paraId="0BF458DC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38019BE8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30C6DEA9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4. </w:t>
      </w:r>
    </w:p>
    <w:p w14:paraId="5858C8E4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611FC850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1B549E13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1840FFCB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10A1CDC4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2A5F8277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5E90A493" w14:textId="2D1CD3CB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45F5CDF0" w14:textId="6AD6B5A7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42. Light Carriage Breeds (</w:t>
      </w:r>
      <w:r w:rsidR="003D45A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</w:p>
    <w:p w14:paraId="5C6C5B2E" w14:textId="74AE4E26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D45AE">
        <w:rPr>
          <w:rFonts w:ascii="Arial" w:hAnsi="Arial" w:cs="Arial"/>
          <w:sz w:val="24"/>
          <w:szCs w:val="24"/>
        </w:rPr>
        <w:t>Isa</w:t>
      </w:r>
      <w:r w:rsidR="003D45AE">
        <w:rPr>
          <w:rFonts w:ascii="Arial" w:hAnsi="Arial" w:cs="Arial"/>
          <w:sz w:val="24"/>
          <w:szCs w:val="24"/>
        </w:rPr>
        <w:tab/>
      </w:r>
      <w:r w:rsidR="003D45AE">
        <w:rPr>
          <w:rFonts w:ascii="Arial" w:hAnsi="Arial" w:cs="Arial"/>
          <w:sz w:val="24"/>
          <w:szCs w:val="24"/>
        </w:rPr>
        <w:tab/>
      </w:r>
      <w:r w:rsidR="003D45AE">
        <w:rPr>
          <w:rFonts w:ascii="Arial" w:hAnsi="Arial" w:cs="Arial"/>
          <w:sz w:val="24"/>
          <w:szCs w:val="24"/>
        </w:rPr>
        <w:tab/>
      </w:r>
      <w:r w:rsidR="003D45AE">
        <w:rPr>
          <w:rFonts w:ascii="Arial" w:hAnsi="Arial" w:cs="Arial"/>
          <w:sz w:val="24"/>
          <w:szCs w:val="24"/>
        </w:rPr>
        <w:tab/>
      </w:r>
      <w:r w:rsidR="003D45AE">
        <w:rPr>
          <w:rFonts w:ascii="Arial" w:hAnsi="Arial" w:cs="Arial"/>
          <w:sz w:val="24"/>
          <w:szCs w:val="24"/>
        </w:rPr>
        <w:t>DAHEA</w:t>
      </w:r>
    </w:p>
    <w:p w14:paraId="43F2DAE3" w14:textId="3A3E6DE8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3D45AE">
        <w:rPr>
          <w:rFonts w:ascii="Arial" w:hAnsi="Arial" w:cs="Arial"/>
          <w:sz w:val="24"/>
          <w:szCs w:val="24"/>
        </w:rPr>
        <w:t>Hazel</w:t>
      </w:r>
      <w:r w:rsidR="003D45AE">
        <w:rPr>
          <w:rFonts w:ascii="Arial" w:hAnsi="Arial" w:cs="Arial"/>
          <w:sz w:val="24"/>
          <w:szCs w:val="24"/>
        </w:rPr>
        <w:tab/>
      </w:r>
      <w:r w:rsidR="003D45AE">
        <w:rPr>
          <w:rFonts w:ascii="Arial" w:hAnsi="Arial" w:cs="Arial"/>
          <w:sz w:val="24"/>
          <w:szCs w:val="24"/>
        </w:rPr>
        <w:tab/>
      </w:r>
      <w:r w:rsidR="003D45AE">
        <w:rPr>
          <w:rFonts w:ascii="Arial" w:hAnsi="Arial" w:cs="Arial"/>
          <w:sz w:val="24"/>
          <w:szCs w:val="24"/>
        </w:rPr>
        <w:tab/>
      </w:r>
      <w:r w:rsidR="003D45AE">
        <w:rPr>
          <w:rFonts w:ascii="Arial" w:hAnsi="Arial" w:cs="Arial"/>
          <w:sz w:val="24"/>
          <w:szCs w:val="24"/>
        </w:rPr>
        <w:t>TOCLA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6C414E0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3B61AA1F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2CC82B73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1637997F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6E0851E2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503A4682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66AFC95C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00CCA9FD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518AFF2E" w14:textId="46A20109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500EA3F7" w14:textId="080B1E53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43. Heavy Carriage Breeds (</w:t>
      </w:r>
      <w:r w:rsidR="003D45AE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4414EC33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71B64860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790381A2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1691204F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5891454C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581C6334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54169FA0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02F69FE2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4A606403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6EE9A8CC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5BED925D" w14:textId="14FD858F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5CF984B5" w14:textId="2D96FCBE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44. Other Pure Breeds (</w:t>
      </w:r>
      <w:r w:rsidR="003D45AE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6FC89B20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7DF40B2A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165D43DF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13016DFF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38E59B04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5B78B7F3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4135DAC4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4A1663D9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58016315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48430202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5134C078" w14:textId="4DB0D759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14425C42" w14:textId="146ACD68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45. Other Mixed/Grade Breeds (</w:t>
      </w:r>
      <w:r w:rsidR="003D45AE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08926C38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744E4A73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7A8B2120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4682B280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1F06A54E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5D005BC7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71CDD534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00792C06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439A86AB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1A2D3992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33F2E6F1" w14:textId="5406671C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14AE8B8B" w14:textId="6056D417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46. Fantasy/Decorator (</w:t>
      </w:r>
      <w:r w:rsidR="003D45A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14:paraId="285D71F7" w14:textId="393B404E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D45AE">
        <w:rPr>
          <w:rFonts w:ascii="Arial" w:hAnsi="Arial" w:cs="Arial"/>
          <w:sz w:val="24"/>
          <w:szCs w:val="24"/>
        </w:rPr>
        <w:t>Twilight Sparkle</w:t>
      </w:r>
      <w:r w:rsidR="003D45AE">
        <w:rPr>
          <w:rFonts w:ascii="Arial" w:hAnsi="Arial" w:cs="Arial"/>
          <w:sz w:val="24"/>
          <w:szCs w:val="24"/>
        </w:rPr>
        <w:tab/>
      </w:r>
      <w:r w:rsidR="003D45AE">
        <w:rPr>
          <w:rFonts w:ascii="Arial" w:hAnsi="Arial" w:cs="Arial"/>
          <w:sz w:val="24"/>
          <w:szCs w:val="24"/>
        </w:rPr>
        <w:tab/>
      </w:r>
      <w:r w:rsidR="003D45AE">
        <w:rPr>
          <w:rFonts w:ascii="Arial" w:hAnsi="Arial" w:cs="Arial"/>
          <w:sz w:val="24"/>
          <w:szCs w:val="24"/>
        </w:rPr>
        <w:tab/>
      </w:r>
      <w:r w:rsidR="003D45AE">
        <w:rPr>
          <w:rFonts w:ascii="Arial" w:hAnsi="Arial" w:cs="Arial"/>
          <w:sz w:val="24"/>
          <w:szCs w:val="24"/>
        </w:rPr>
        <w:tab/>
      </w:r>
      <w:r w:rsidR="003D45AE">
        <w:rPr>
          <w:rFonts w:ascii="Arial" w:hAnsi="Arial" w:cs="Arial"/>
          <w:sz w:val="24"/>
          <w:szCs w:val="24"/>
        </w:rPr>
        <w:t>DAHEA</w:t>
      </w:r>
    </w:p>
    <w:p w14:paraId="23E9CED9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5BB1248F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35D477F6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330AF56E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4676475D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429CA2C9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0E1DD75C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29DB8BD6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6690590C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0BD292FC" w14:textId="4AB50610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1DB67273" w14:textId="3FD86F27" w:rsidR="00A42138" w:rsidRDefault="00A42138" w:rsidP="00A4213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Miscellaneous Breed Champion: </w:t>
      </w:r>
      <w:r w:rsidR="003D45AE">
        <w:rPr>
          <w:rFonts w:ascii="Arial" w:hAnsi="Arial" w:cs="Arial"/>
          <w:b/>
          <w:bCs/>
          <w:sz w:val="24"/>
          <w:szCs w:val="24"/>
        </w:rPr>
        <w:t xml:space="preserve">Desert Storm   </w:t>
      </w:r>
      <w:r w:rsidR="003D45AE">
        <w:rPr>
          <w:rFonts w:ascii="Arial" w:hAnsi="Arial" w:cs="Arial"/>
          <w:sz w:val="24"/>
          <w:szCs w:val="24"/>
        </w:rPr>
        <w:t>TOCLA</w:t>
      </w:r>
    </w:p>
    <w:p w14:paraId="36648E28" w14:textId="77777777" w:rsidR="003D45AE" w:rsidRDefault="00A42138" w:rsidP="003D45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Miscellaneous Breed Reserve Champion: </w:t>
      </w:r>
      <w:r w:rsidR="003D45AE">
        <w:rPr>
          <w:rFonts w:ascii="Arial" w:hAnsi="Arial" w:cs="Arial"/>
          <w:b/>
          <w:bCs/>
          <w:sz w:val="24"/>
          <w:szCs w:val="24"/>
        </w:rPr>
        <w:t xml:space="preserve">Isa   </w:t>
      </w:r>
      <w:r w:rsidR="003D45AE">
        <w:rPr>
          <w:rFonts w:ascii="Arial" w:hAnsi="Arial" w:cs="Arial"/>
          <w:sz w:val="24"/>
          <w:szCs w:val="24"/>
        </w:rPr>
        <w:t>DAHEA</w:t>
      </w:r>
    </w:p>
    <w:p w14:paraId="129C1027" w14:textId="4AAE58A4" w:rsidR="00A42138" w:rsidRDefault="00A42138" w:rsidP="00A4213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500A9DD" w14:textId="7581430C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7AF6134D" w14:textId="41A9C0A7" w:rsidR="00A42138" w:rsidRDefault="00531C1E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47. Bay/Brown (</w:t>
      </w:r>
      <w:r w:rsidR="003D45A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14:paraId="245FCD66" w14:textId="4806D6D0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D45AE">
        <w:rPr>
          <w:rFonts w:ascii="Arial" w:hAnsi="Arial" w:cs="Arial"/>
          <w:sz w:val="24"/>
          <w:szCs w:val="24"/>
        </w:rPr>
        <w:t>Briar Rose</w:t>
      </w:r>
      <w:r w:rsidR="003D45AE">
        <w:rPr>
          <w:rFonts w:ascii="Arial" w:hAnsi="Arial" w:cs="Arial"/>
          <w:sz w:val="24"/>
          <w:szCs w:val="24"/>
        </w:rPr>
        <w:tab/>
      </w:r>
      <w:r w:rsidR="003D45AE">
        <w:rPr>
          <w:rFonts w:ascii="Arial" w:hAnsi="Arial" w:cs="Arial"/>
          <w:sz w:val="24"/>
          <w:szCs w:val="24"/>
        </w:rPr>
        <w:tab/>
      </w:r>
      <w:r w:rsidR="003D45AE">
        <w:rPr>
          <w:rFonts w:ascii="Arial" w:hAnsi="Arial" w:cs="Arial"/>
          <w:sz w:val="24"/>
          <w:szCs w:val="24"/>
        </w:rPr>
        <w:tab/>
      </w:r>
      <w:r w:rsidR="003D45AE">
        <w:rPr>
          <w:rFonts w:ascii="Arial" w:hAnsi="Arial" w:cs="Arial"/>
          <w:sz w:val="24"/>
          <w:szCs w:val="24"/>
        </w:rPr>
        <w:tab/>
      </w:r>
      <w:r w:rsidR="003D45AE">
        <w:rPr>
          <w:rFonts w:ascii="Arial" w:hAnsi="Arial" w:cs="Arial"/>
          <w:sz w:val="24"/>
          <w:szCs w:val="24"/>
        </w:rPr>
        <w:t>DAHEA</w:t>
      </w:r>
    </w:p>
    <w:p w14:paraId="0A577F5A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59BD4323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4CC56C55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4CD9D1D1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5B533011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2167E0A8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292256C3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2567467E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698F5325" w14:textId="54C86609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26FF4010" w14:textId="294962A8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F5A8D63" w14:textId="496BBFF4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48. Black (</w:t>
      </w:r>
      <w:r w:rsidR="003D45A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14:paraId="74C57B92" w14:textId="77777777" w:rsidR="003D45AE" w:rsidRDefault="00531C1E" w:rsidP="003D45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D45AE">
        <w:rPr>
          <w:rFonts w:ascii="Arial" w:hAnsi="Arial" w:cs="Arial"/>
          <w:sz w:val="24"/>
          <w:szCs w:val="24"/>
        </w:rPr>
        <w:t>Isa</w:t>
      </w:r>
      <w:r w:rsidR="003D45AE">
        <w:rPr>
          <w:rFonts w:ascii="Arial" w:hAnsi="Arial" w:cs="Arial"/>
          <w:sz w:val="24"/>
          <w:szCs w:val="24"/>
        </w:rPr>
        <w:tab/>
      </w:r>
      <w:r w:rsidR="003D45AE">
        <w:rPr>
          <w:rFonts w:ascii="Arial" w:hAnsi="Arial" w:cs="Arial"/>
          <w:sz w:val="24"/>
          <w:szCs w:val="24"/>
        </w:rPr>
        <w:tab/>
      </w:r>
      <w:r w:rsidR="003D45AE">
        <w:rPr>
          <w:rFonts w:ascii="Arial" w:hAnsi="Arial" w:cs="Arial"/>
          <w:sz w:val="24"/>
          <w:szCs w:val="24"/>
        </w:rPr>
        <w:tab/>
      </w:r>
      <w:r w:rsidR="003D45AE">
        <w:rPr>
          <w:rFonts w:ascii="Arial" w:hAnsi="Arial" w:cs="Arial"/>
          <w:sz w:val="24"/>
          <w:szCs w:val="24"/>
        </w:rPr>
        <w:tab/>
      </w:r>
      <w:r w:rsidR="003D45AE">
        <w:rPr>
          <w:rFonts w:ascii="Arial" w:hAnsi="Arial" w:cs="Arial"/>
          <w:sz w:val="24"/>
          <w:szCs w:val="24"/>
        </w:rPr>
        <w:t>DAHEA</w:t>
      </w:r>
    </w:p>
    <w:p w14:paraId="1EF2B981" w14:textId="5722781D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0C35C82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41C0CE7A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1CBE03B3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40A0BAA7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71255D3A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41765BA1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74A5F625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1DE0CE4C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5456FFF7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28A00BD5" w14:textId="28A69613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9D82D99" w14:textId="6066D5E9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49. Chestnut/Sorrel (</w:t>
      </w:r>
      <w:r w:rsidR="003D45A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14:paraId="4C5C13CF" w14:textId="64B48FE9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D45AE">
        <w:rPr>
          <w:rFonts w:ascii="Arial" w:hAnsi="Arial" w:cs="Arial"/>
          <w:sz w:val="24"/>
          <w:szCs w:val="24"/>
        </w:rPr>
        <w:t>Hazel</w:t>
      </w:r>
      <w:r w:rsidR="003D45AE">
        <w:rPr>
          <w:rFonts w:ascii="Arial" w:hAnsi="Arial" w:cs="Arial"/>
          <w:sz w:val="24"/>
          <w:szCs w:val="24"/>
        </w:rPr>
        <w:tab/>
      </w:r>
      <w:r w:rsidR="003D45AE">
        <w:rPr>
          <w:rFonts w:ascii="Arial" w:hAnsi="Arial" w:cs="Arial"/>
          <w:sz w:val="24"/>
          <w:szCs w:val="24"/>
        </w:rPr>
        <w:tab/>
      </w:r>
      <w:r w:rsidR="003D45AE">
        <w:rPr>
          <w:rFonts w:ascii="Arial" w:hAnsi="Arial" w:cs="Arial"/>
          <w:sz w:val="24"/>
          <w:szCs w:val="24"/>
        </w:rPr>
        <w:tab/>
      </w:r>
      <w:r w:rsidR="003D45AE">
        <w:rPr>
          <w:rFonts w:ascii="Arial" w:hAnsi="Arial" w:cs="Arial"/>
          <w:sz w:val="24"/>
          <w:szCs w:val="24"/>
        </w:rPr>
        <w:tab/>
      </w:r>
      <w:r w:rsidR="003D45AE">
        <w:rPr>
          <w:rFonts w:ascii="Arial" w:hAnsi="Arial" w:cs="Arial"/>
          <w:sz w:val="24"/>
          <w:szCs w:val="24"/>
        </w:rPr>
        <w:t>TOCLA</w:t>
      </w:r>
    </w:p>
    <w:p w14:paraId="0370C392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180B6393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07F7C656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4780931B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2A983FB0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2DD0045A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2043BA21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614837C3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2A902163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6149194A" w14:textId="765D9BDE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03189BD" w14:textId="7E01D7C6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50. Gray (</w:t>
      </w:r>
      <w:r w:rsidR="003D45A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</w:t>
      </w:r>
    </w:p>
    <w:p w14:paraId="759C4452" w14:textId="52B13A91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D45AE">
        <w:rPr>
          <w:rFonts w:ascii="Arial" w:hAnsi="Arial" w:cs="Arial"/>
          <w:sz w:val="24"/>
          <w:szCs w:val="24"/>
        </w:rPr>
        <w:t>Full Gonzo</w:t>
      </w:r>
      <w:r w:rsidR="003D45AE">
        <w:rPr>
          <w:rFonts w:ascii="Arial" w:hAnsi="Arial" w:cs="Arial"/>
          <w:sz w:val="24"/>
          <w:szCs w:val="24"/>
        </w:rPr>
        <w:tab/>
      </w:r>
      <w:r w:rsidR="003D45AE">
        <w:rPr>
          <w:rFonts w:ascii="Arial" w:hAnsi="Arial" w:cs="Arial"/>
          <w:sz w:val="24"/>
          <w:szCs w:val="24"/>
        </w:rPr>
        <w:tab/>
      </w:r>
      <w:r w:rsidR="003D45AE">
        <w:rPr>
          <w:rFonts w:ascii="Arial" w:hAnsi="Arial" w:cs="Arial"/>
          <w:sz w:val="24"/>
          <w:szCs w:val="24"/>
        </w:rPr>
        <w:tab/>
      </w:r>
      <w:r w:rsidR="003D45AE">
        <w:rPr>
          <w:rFonts w:ascii="Arial" w:hAnsi="Arial" w:cs="Arial"/>
          <w:sz w:val="24"/>
          <w:szCs w:val="24"/>
        </w:rPr>
        <w:tab/>
      </w:r>
      <w:r w:rsidR="003D45AE">
        <w:rPr>
          <w:rFonts w:ascii="Arial" w:hAnsi="Arial" w:cs="Arial"/>
          <w:sz w:val="24"/>
          <w:szCs w:val="24"/>
        </w:rPr>
        <w:t>ARCAR</w:t>
      </w:r>
    </w:p>
    <w:p w14:paraId="06F5EBF0" w14:textId="215C4DFC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D45AE">
        <w:rPr>
          <w:rFonts w:ascii="Arial" w:hAnsi="Arial" w:cs="Arial"/>
          <w:sz w:val="24"/>
          <w:szCs w:val="24"/>
        </w:rPr>
        <w:t>Burberry Knight</w:t>
      </w:r>
      <w:r w:rsidR="003D45AE">
        <w:rPr>
          <w:rFonts w:ascii="Arial" w:hAnsi="Arial" w:cs="Arial"/>
          <w:sz w:val="24"/>
          <w:szCs w:val="24"/>
        </w:rPr>
        <w:tab/>
      </w:r>
      <w:r w:rsidR="003D45AE">
        <w:rPr>
          <w:rFonts w:ascii="Arial" w:hAnsi="Arial" w:cs="Arial"/>
          <w:sz w:val="24"/>
          <w:szCs w:val="24"/>
        </w:rPr>
        <w:tab/>
      </w:r>
      <w:r w:rsidR="003D45AE">
        <w:rPr>
          <w:rFonts w:ascii="Arial" w:hAnsi="Arial" w:cs="Arial"/>
          <w:sz w:val="24"/>
          <w:szCs w:val="24"/>
        </w:rPr>
        <w:tab/>
      </w:r>
      <w:r w:rsidR="003D45AE">
        <w:rPr>
          <w:rFonts w:ascii="Arial" w:hAnsi="Arial" w:cs="Arial"/>
          <w:sz w:val="24"/>
          <w:szCs w:val="24"/>
        </w:rPr>
        <w:t>TOCLA</w:t>
      </w:r>
    </w:p>
    <w:p w14:paraId="23690A44" w14:textId="3B95BD7F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3D45AE">
        <w:rPr>
          <w:rFonts w:ascii="Arial" w:hAnsi="Arial" w:cs="Arial"/>
          <w:sz w:val="24"/>
          <w:szCs w:val="24"/>
        </w:rPr>
        <w:t>Altivo</w:t>
      </w:r>
      <w:r w:rsidR="003D45AE">
        <w:rPr>
          <w:rFonts w:ascii="Arial" w:hAnsi="Arial" w:cs="Arial"/>
          <w:sz w:val="24"/>
          <w:szCs w:val="24"/>
        </w:rPr>
        <w:tab/>
      </w:r>
      <w:r w:rsidR="003D45AE">
        <w:rPr>
          <w:rFonts w:ascii="Arial" w:hAnsi="Arial" w:cs="Arial"/>
          <w:sz w:val="24"/>
          <w:szCs w:val="24"/>
        </w:rPr>
        <w:tab/>
      </w:r>
      <w:r w:rsidR="003D45AE">
        <w:rPr>
          <w:rFonts w:ascii="Arial" w:hAnsi="Arial" w:cs="Arial"/>
          <w:sz w:val="24"/>
          <w:szCs w:val="24"/>
        </w:rPr>
        <w:tab/>
      </w:r>
      <w:r w:rsidR="003D45AE">
        <w:rPr>
          <w:rFonts w:ascii="Arial" w:hAnsi="Arial" w:cs="Arial"/>
          <w:sz w:val="24"/>
          <w:szCs w:val="24"/>
        </w:rPr>
        <w:tab/>
      </w:r>
      <w:r w:rsidR="003D45AE">
        <w:rPr>
          <w:rFonts w:ascii="Arial" w:hAnsi="Arial" w:cs="Arial"/>
          <w:sz w:val="24"/>
          <w:szCs w:val="24"/>
        </w:rPr>
        <w:t>DAHEA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FBB8F66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2978F47A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2047BD8B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7B3F5370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4770D6A4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4EE71B3B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130C957B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2389B973" w14:textId="64CF4A80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A548056" w14:textId="7A93953D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51. Roan (</w:t>
      </w:r>
      <w:r w:rsidR="003D45A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14:paraId="23369F1F" w14:textId="3DB7EE0E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D45AE">
        <w:rPr>
          <w:rFonts w:ascii="Arial" w:hAnsi="Arial" w:cs="Arial"/>
          <w:sz w:val="24"/>
          <w:szCs w:val="24"/>
        </w:rPr>
        <w:t>Desert Storm</w:t>
      </w:r>
      <w:r w:rsidR="003D45AE">
        <w:rPr>
          <w:rFonts w:ascii="Arial" w:hAnsi="Arial" w:cs="Arial"/>
          <w:sz w:val="24"/>
          <w:szCs w:val="24"/>
        </w:rPr>
        <w:tab/>
      </w:r>
      <w:r w:rsidR="003D45AE">
        <w:rPr>
          <w:rFonts w:ascii="Arial" w:hAnsi="Arial" w:cs="Arial"/>
          <w:sz w:val="24"/>
          <w:szCs w:val="24"/>
        </w:rPr>
        <w:tab/>
      </w:r>
      <w:r w:rsidR="003D45AE">
        <w:rPr>
          <w:rFonts w:ascii="Arial" w:hAnsi="Arial" w:cs="Arial"/>
          <w:sz w:val="24"/>
          <w:szCs w:val="24"/>
        </w:rPr>
        <w:tab/>
      </w:r>
      <w:r w:rsidR="003D45AE">
        <w:rPr>
          <w:rFonts w:ascii="Arial" w:hAnsi="Arial" w:cs="Arial"/>
          <w:sz w:val="24"/>
          <w:szCs w:val="24"/>
        </w:rPr>
        <w:t>TOCLA</w:t>
      </w:r>
    </w:p>
    <w:p w14:paraId="01831CCA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1DF43186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3C1CA7BD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325BDCA2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092C0247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786025F2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1B9CB20C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8. </w:t>
      </w:r>
    </w:p>
    <w:p w14:paraId="65673705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43B6B1A7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2CD5DAC6" w14:textId="52CA30A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1B96078" w14:textId="0220E0EF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52. Pinto (</w:t>
      </w:r>
      <w:r w:rsidR="003D45A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</w:p>
    <w:p w14:paraId="69817A4A" w14:textId="210D3052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D45AE">
        <w:rPr>
          <w:rFonts w:ascii="Arial" w:hAnsi="Arial" w:cs="Arial"/>
          <w:sz w:val="24"/>
          <w:szCs w:val="24"/>
        </w:rPr>
        <w:t>Deloyer Ganymede</w:t>
      </w:r>
      <w:r w:rsidR="003D45AE">
        <w:rPr>
          <w:rFonts w:ascii="Arial" w:hAnsi="Arial" w:cs="Arial"/>
          <w:sz w:val="24"/>
          <w:szCs w:val="24"/>
        </w:rPr>
        <w:tab/>
      </w:r>
      <w:r w:rsidR="003D45AE">
        <w:rPr>
          <w:rFonts w:ascii="Arial" w:hAnsi="Arial" w:cs="Arial"/>
          <w:sz w:val="24"/>
          <w:szCs w:val="24"/>
        </w:rPr>
        <w:tab/>
      </w:r>
      <w:r w:rsidR="003D45AE">
        <w:rPr>
          <w:rFonts w:ascii="Arial" w:hAnsi="Arial" w:cs="Arial"/>
          <w:sz w:val="24"/>
          <w:szCs w:val="24"/>
        </w:rPr>
        <w:tab/>
      </w:r>
      <w:r w:rsidR="00864EE3">
        <w:rPr>
          <w:rFonts w:ascii="Arial" w:hAnsi="Arial" w:cs="Arial"/>
          <w:sz w:val="24"/>
          <w:szCs w:val="24"/>
        </w:rPr>
        <w:t>ARCAR</w:t>
      </w:r>
    </w:p>
    <w:p w14:paraId="273D4B31" w14:textId="1C2EB930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64EE3">
        <w:rPr>
          <w:rFonts w:ascii="Arial" w:hAnsi="Arial" w:cs="Arial"/>
          <w:sz w:val="24"/>
          <w:szCs w:val="24"/>
        </w:rPr>
        <w:t>Fantouche</w:t>
      </w:r>
      <w:r w:rsidR="00864EE3">
        <w:rPr>
          <w:rFonts w:ascii="Arial" w:hAnsi="Arial" w:cs="Arial"/>
          <w:sz w:val="24"/>
          <w:szCs w:val="24"/>
        </w:rPr>
        <w:tab/>
      </w:r>
      <w:r w:rsidR="00864EE3">
        <w:rPr>
          <w:rFonts w:ascii="Arial" w:hAnsi="Arial" w:cs="Arial"/>
          <w:sz w:val="24"/>
          <w:szCs w:val="24"/>
        </w:rPr>
        <w:tab/>
      </w:r>
      <w:r w:rsidR="00864EE3">
        <w:rPr>
          <w:rFonts w:ascii="Arial" w:hAnsi="Arial" w:cs="Arial"/>
          <w:sz w:val="24"/>
          <w:szCs w:val="24"/>
        </w:rPr>
        <w:tab/>
      </w:r>
      <w:r w:rsidR="00864EE3">
        <w:rPr>
          <w:rFonts w:ascii="Arial" w:hAnsi="Arial" w:cs="Arial"/>
          <w:sz w:val="24"/>
          <w:szCs w:val="24"/>
        </w:rPr>
        <w:tab/>
      </w:r>
      <w:r w:rsidR="00864EE3">
        <w:rPr>
          <w:rFonts w:ascii="Arial" w:hAnsi="Arial" w:cs="Arial"/>
          <w:sz w:val="24"/>
          <w:szCs w:val="24"/>
        </w:rPr>
        <w:tab/>
      </w:r>
      <w:r w:rsidR="00864EE3">
        <w:rPr>
          <w:rFonts w:ascii="Arial" w:hAnsi="Arial" w:cs="Arial"/>
          <w:sz w:val="24"/>
          <w:szCs w:val="24"/>
        </w:rPr>
        <w:t>ARCAR</w:t>
      </w:r>
    </w:p>
    <w:p w14:paraId="757A5643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714C42C5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15AA7847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47D5073F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5283D25A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2629B810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298710D6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3D9D9F1C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1092C44D" w14:textId="62EDC5F1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5D7F1B1" w14:textId="4783181D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53. Appaloosa (</w:t>
      </w:r>
      <w:r w:rsidR="00864EE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14:paraId="65158910" w14:textId="3FD774C5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64EE3">
        <w:rPr>
          <w:rFonts w:ascii="Arial" w:hAnsi="Arial" w:cs="Arial"/>
          <w:sz w:val="24"/>
          <w:szCs w:val="24"/>
        </w:rPr>
        <w:t>Desert Sunrise</w:t>
      </w:r>
      <w:r w:rsidR="00864EE3">
        <w:rPr>
          <w:rFonts w:ascii="Arial" w:hAnsi="Arial" w:cs="Arial"/>
          <w:sz w:val="24"/>
          <w:szCs w:val="24"/>
        </w:rPr>
        <w:tab/>
      </w:r>
      <w:r w:rsidR="00864EE3">
        <w:rPr>
          <w:rFonts w:ascii="Arial" w:hAnsi="Arial" w:cs="Arial"/>
          <w:sz w:val="24"/>
          <w:szCs w:val="24"/>
        </w:rPr>
        <w:tab/>
      </w:r>
      <w:r w:rsidR="00864EE3">
        <w:rPr>
          <w:rFonts w:ascii="Arial" w:hAnsi="Arial" w:cs="Arial"/>
          <w:sz w:val="24"/>
          <w:szCs w:val="24"/>
        </w:rPr>
        <w:tab/>
      </w:r>
      <w:r w:rsidR="00864EE3">
        <w:rPr>
          <w:rFonts w:ascii="Arial" w:hAnsi="Arial" w:cs="Arial"/>
          <w:sz w:val="24"/>
          <w:szCs w:val="24"/>
        </w:rPr>
        <w:tab/>
      </w:r>
      <w:r w:rsidR="00864EE3">
        <w:rPr>
          <w:rFonts w:ascii="Arial" w:hAnsi="Arial" w:cs="Arial"/>
          <w:sz w:val="24"/>
          <w:szCs w:val="24"/>
        </w:rPr>
        <w:t xml:space="preserve">  MAPHI</w:t>
      </w:r>
    </w:p>
    <w:p w14:paraId="0638057B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2E36EAEB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0BDF0BCC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06D43D19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17388D19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6F89C794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13BA6E42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72248642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7E3F7939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62EACF09" w14:textId="641A8B99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422AA84" w14:textId="47A78D12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54. Dun (bay dun, red dun, grullo) (</w:t>
      </w:r>
      <w:r w:rsidR="00864EE3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79040DE2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2B957CC8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20E0CADE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6AD361B1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4A57A23C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1EF7B708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20358294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3FDF24FB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6E9A9A61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3C217C57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50EB96C6" w14:textId="6BABEE3E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DDFBC28" w14:textId="01DBCDC6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55. Cream (buckskin, palomino, smoky black, perlino, cremello, smoky cream) (</w:t>
      </w:r>
      <w:r w:rsidR="00864EE3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0F68CF81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42ED2FE0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20527E11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 </w:t>
      </w:r>
    </w:p>
    <w:p w14:paraId="17BB15EA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7F446D46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7F210A44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3193CC03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0E066BEE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27673EF6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3EE7315E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686896A9" w14:textId="465DC05C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5A961C4" w14:textId="6871DD6C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56. Other Natural Color (all longears, zebras, genetic white, champagnes, brindle, rabicano, silvers, mixed color factors – champagne/cream, silver/dun) (</w:t>
      </w:r>
      <w:r w:rsidR="00864EE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14:paraId="3E020C35" w14:textId="77777777" w:rsidR="00864EE3" w:rsidRDefault="00864EE3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8CA213C" w14:textId="4468B589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64EE3">
        <w:rPr>
          <w:rFonts w:ascii="Arial" w:hAnsi="Arial" w:cs="Arial"/>
          <w:sz w:val="24"/>
          <w:szCs w:val="24"/>
        </w:rPr>
        <w:t xml:space="preserve"> Maybelle</w:t>
      </w:r>
      <w:r w:rsidR="00864EE3">
        <w:rPr>
          <w:rFonts w:ascii="Arial" w:hAnsi="Arial" w:cs="Arial"/>
          <w:sz w:val="24"/>
          <w:szCs w:val="24"/>
        </w:rPr>
        <w:tab/>
      </w:r>
      <w:r w:rsidR="00864EE3">
        <w:rPr>
          <w:rFonts w:ascii="Arial" w:hAnsi="Arial" w:cs="Arial"/>
          <w:sz w:val="24"/>
          <w:szCs w:val="24"/>
        </w:rPr>
        <w:tab/>
      </w:r>
      <w:r w:rsidR="00864EE3">
        <w:rPr>
          <w:rFonts w:ascii="Arial" w:hAnsi="Arial" w:cs="Arial"/>
          <w:sz w:val="24"/>
          <w:szCs w:val="24"/>
        </w:rPr>
        <w:tab/>
      </w:r>
      <w:r w:rsidR="00864EE3">
        <w:rPr>
          <w:rFonts w:ascii="Arial" w:hAnsi="Arial" w:cs="Arial"/>
          <w:sz w:val="24"/>
          <w:szCs w:val="24"/>
        </w:rPr>
        <w:tab/>
      </w:r>
      <w:r w:rsidR="00864EE3">
        <w:rPr>
          <w:rFonts w:ascii="Arial" w:hAnsi="Arial" w:cs="Arial"/>
          <w:sz w:val="24"/>
          <w:szCs w:val="24"/>
        </w:rPr>
        <w:t>TOCLA</w:t>
      </w:r>
    </w:p>
    <w:p w14:paraId="4D69BCE2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6C800BE1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0754B885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58376A81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60FDCCCC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03A6AA92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2BEA4B34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5653CB27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67A57906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5978C27D" w14:textId="5220BD8F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D1503BF" w14:textId="00092C34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57. Fantasy/Decorator (</w:t>
      </w:r>
      <w:r w:rsidR="00864EE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14:paraId="539AE489" w14:textId="77777777" w:rsidR="00864EE3" w:rsidRDefault="00531C1E" w:rsidP="00864EE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64EE3">
        <w:rPr>
          <w:rFonts w:ascii="Arial" w:hAnsi="Arial" w:cs="Arial"/>
          <w:sz w:val="24"/>
          <w:szCs w:val="24"/>
        </w:rPr>
        <w:t>Twilight Sparkle</w:t>
      </w:r>
      <w:r w:rsidR="00864EE3">
        <w:rPr>
          <w:rFonts w:ascii="Arial" w:hAnsi="Arial" w:cs="Arial"/>
          <w:sz w:val="24"/>
          <w:szCs w:val="24"/>
        </w:rPr>
        <w:tab/>
      </w:r>
      <w:r w:rsidR="00864EE3">
        <w:rPr>
          <w:rFonts w:ascii="Arial" w:hAnsi="Arial" w:cs="Arial"/>
          <w:sz w:val="24"/>
          <w:szCs w:val="24"/>
        </w:rPr>
        <w:tab/>
      </w:r>
      <w:r w:rsidR="00864EE3">
        <w:rPr>
          <w:rFonts w:ascii="Arial" w:hAnsi="Arial" w:cs="Arial"/>
          <w:sz w:val="24"/>
          <w:szCs w:val="24"/>
        </w:rPr>
        <w:tab/>
      </w:r>
      <w:r w:rsidR="00864EE3">
        <w:rPr>
          <w:rFonts w:ascii="Arial" w:hAnsi="Arial" w:cs="Arial"/>
          <w:sz w:val="24"/>
          <w:szCs w:val="24"/>
        </w:rPr>
        <w:t>DAHEA</w:t>
      </w:r>
    </w:p>
    <w:p w14:paraId="565221FE" w14:textId="783E3FDF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7EEECE2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14026B40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3BD9453A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194186C8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01DC6FCA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00B956A7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613DF5F9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21122FDD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51C2F2EC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2457C5F6" w14:textId="3EEE2612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1374E50" w14:textId="115EE019" w:rsidR="00531C1E" w:rsidRDefault="00531C1E" w:rsidP="00531C1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Color Champion: </w:t>
      </w:r>
      <w:r w:rsidR="00864EE3">
        <w:rPr>
          <w:rFonts w:ascii="Arial" w:hAnsi="Arial" w:cs="Arial"/>
          <w:b/>
          <w:bCs/>
          <w:sz w:val="24"/>
          <w:szCs w:val="24"/>
        </w:rPr>
        <w:t xml:space="preserve">Deloyer Gamymede   </w:t>
      </w:r>
      <w:r w:rsidR="00864EE3">
        <w:rPr>
          <w:rFonts w:ascii="Arial" w:hAnsi="Arial" w:cs="Arial"/>
          <w:sz w:val="24"/>
          <w:szCs w:val="24"/>
        </w:rPr>
        <w:t>ARCAR</w:t>
      </w:r>
    </w:p>
    <w:p w14:paraId="10789E8A" w14:textId="78C258E8" w:rsidR="00531C1E" w:rsidRDefault="00531C1E" w:rsidP="00531C1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Color Reserve Champion:</w:t>
      </w:r>
      <w:r w:rsidR="00864EE3">
        <w:rPr>
          <w:rFonts w:ascii="Arial" w:hAnsi="Arial" w:cs="Arial"/>
          <w:b/>
          <w:bCs/>
          <w:sz w:val="24"/>
          <w:szCs w:val="24"/>
        </w:rPr>
        <w:t xml:space="preserve"> Desert Storm   </w:t>
      </w:r>
      <w:r w:rsidR="00864EE3">
        <w:rPr>
          <w:rFonts w:ascii="Arial" w:hAnsi="Arial" w:cs="Arial"/>
          <w:sz w:val="24"/>
          <w:szCs w:val="24"/>
        </w:rPr>
        <w:t>TOCLA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931487A" w14:textId="02B65DF2" w:rsidR="00531C1E" w:rsidRDefault="00531C1E" w:rsidP="00531C1E">
      <w:pPr>
        <w:spacing w:after="0"/>
        <w:rPr>
          <w:rFonts w:ascii="Arial" w:hAnsi="Arial" w:cs="Arial"/>
          <w:sz w:val="24"/>
          <w:szCs w:val="24"/>
        </w:rPr>
      </w:pPr>
    </w:p>
    <w:p w14:paraId="2A8B6403" w14:textId="52D9C267" w:rsidR="004F00C0" w:rsidRDefault="00742D69" w:rsidP="00531C1E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82. Etching Only(</w:t>
      </w:r>
      <w:r w:rsidR="00864EE3">
        <w:rPr>
          <w:rFonts w:ascii="Arial" w:hAnsi="Arial" w:cs="Arial"/>
          <w:sz w:val="24"/>
          <w:szCs w:val="28"/>
        </w:rPr>
        <w:t>0</w:t>
      </w:r>
      <w:r w:rsidR="00F2058F">
        <w:rPr>
          <w:rFonts w:ascii="Arial" w:hAnsi="Arial" w:cs="Arial"/>
          <w:sz w:val="24"/>
          <w:szCs w:val="28"/>
        </w:rPr>
        <w:t>)</w:t>
      </w:r>
    </w:p>
    <w:p w14:paraId="37426643" w14:textId="77777777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0959DD0E" w14:textId="77777777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578204DA" w14:textId="77777777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320103D3" w14:textId="77777777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4. </w:t>
      </w:r>
    </w:p>
    <w:p w14:paraId="6BFC8D51" w14:textId="77777777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52C64A32" w14:textId="77777777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1C193E0D" w14:textId="77777777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0F6E430E" w14:textId="77777777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140F2AC2" w14:textId="77777777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24E81092" w14:textId="77777777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6D21FFB6" w14:textId="75D07E70" w:rsidR="00F2058F" w:rsidRDefault="00F2058F" w:rsidP="00531C1E">
      <w:pPr>
        <w:spacing w:after="0"/>
        <w:rPr>
          <w:rFonts w:ascii="Arial" w:hAnsi="Arial" w:cs="Arial"/>
          <w:sz w:val="24"/>
          <w:szCs w:val="28"/>
        </w:rPr>
      </w:pPr>
    </w:p>
    <w:p w14:paraId="5A8F80E0" w14:textId="0703C8A8" w:rsidR="00F2058F" w:rsidRDefault="00742D69" w:rsidP="00531C1E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83. Repaint Only (</w:t>
      </w:r>
      <w:r w:rsidR="00864EE3">
        <w:rPr>
          <w:rFonts w:ascii="Arial" w:hAnsi="Arial" w:cs="Arial"/>
          <w:sz w:val="24"/>
          <w:szCs w:val="28"/>
        </w:rPr>
        <w:t>8</w:t>
      </w:r>
      <w:r>
        <w:rPr>
          <w:rFonts w:ascii="Arial" w:hAnsi="Arial" w:cs="Arial"/>
          <w:sz w:val="24"/>
          <w:szCs w:val="28"/>
        </w:rPr>
        <w:t>)</w:t>
      </w:r>
    </w:p>
    <w:p w14:paraId="6594F204" w14:textId="4C542784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64EE3">
        <w:rPr>
          <w:rFonts w:ascii="Arial" w:hAnsi="Arial" w:cs="Arial"/>
          <w:sz w:val="24"/>
          <w:szCs w:val="24"/>
        </w:rPr>
        <w:t>Deloyer Ganymede</w:t>
      </w:r>
      <w:r w:rsidR="00864EE3">
        <w:rPr>
          <w:rFonts w:ascii="Arial" w:hAnsi="Arial" w:cs="Arial"/>
          <w:sz w:val="24"/>
          <w:szCs w:val="24"/>
        </w:rPr>
        <w:tab/>
      </w:r>
      <w:r w:rsidR="00864EE3">
        <w:rPr>
          <w:rFonts w:ascii="Arial" w:hAnsi="Arial" w:cs="Arial"/>
          <w:sz w:val="24"/>
          <w:szCs w:val="24"/>
        </w:rPr>
        <w:tab/>
      </w:r>
      <w:r w:rsidR="00864EE3">
        <w:rPr>
          <w:rFonts w:ascii="Arial" w:hAnsi="Arial" w:cs="Arial"/>
          <w:sz w:val="24"/>
          <w:szCs w:val="24"/>
        </w:rPr>
        <w:tab/>
      </w:r>
      <w:r w:rsidR="00864EE3">
        <w:rPr>
          <w:rFonts w:ascii="Arial" w:hAnsi="Arial" w:cs="Arial"/>
          <w:sz w:val="24"/>
          <w:szCs w:val="24"/>
        </w:rPr>
        <w:t>ARCAR</w:t>
      </w:r>
    </w:p>
    <w:p w14:paraId="1E1579C4" w14:textId="2AD7ACAC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64EE3">
        <w:rPr>
          <w:rFonts w:ascii="Arial" w:hAnsi="Arial" w:cs="Arial"/>
          <w:sz w:val="24"/>
          <w:szCs w:val="24"/>
        </w:rPr>
        <w:t>Full Gonzo</w:t>
      </w:r>
      <w:r w:rsidR="00864EE3">
        <w:rPr>
          <w:rFonts w:ascii="Arial" w:hAnsi="Arial" w:cs="Arial"/>
          <w:sz w:val="24"/>
          <w:szCs w:val="24"/>
        </w:rPr>
        <w:tab/>
      </w:r>
      <w:r w:rsidR="00864EE3">
        <w:rPr>
          <w:rFonts w:ascii="Arial" w:hAnsi="Arial" w:cs="Arial"/>
          <w:sz w:val="24"/>
          <w:szCs w:val="24"/>
        </w:rPr>
        <w:tab/>
      </w:r>
      <w:r w:rsidR="00864EE3">
        <w:rPr>
          <w:rFonts w:ascii="Arial" w:hAnsi="Arial" w:cs="Arial"/>
          <w:sz w:val="24"/>
          <w:szCs w:val="24"/>
        </w:rPr>
        <w:tab/>
      </w:r>
      <w:r w:rsidR="00864EE3">
        <w:rPr>
          <w:rFonts w:ascii="Arial" w:hAnsi="Arial" w:cs="Arial"/>
          <w:sz w:val="24"/>
          <w:szCs w:val="24"/>
        </w:rPr>
        <w:tab/>
      </w:r>
      <w:r w:rsidR="00864EE3">
        <w:rPr>
          <w:rFonts w:ascii="Arial" w:hAnsi="Arial" w:cs="Arial"/>
          <w:sz w:val="24"/>
          <w:szCs w:val="24"/>
        </w:rPr>
        <w:tab/>
      </w:r>
      <w:r w:rsidR="00864EE3">
        <w:rPr>
          <w:rFonts w:ascii="Arial" w:hAnsi="Arial" w:cs="Arial"/>
          <w:sz w:val="24"/>
          <w:szCs w:val="24"/>
        </w:rPr>
        <w:t>ARCAR</w:t>
      </w:r>
    </w:p>
    <w:p w14:paraId="38ED26C6" w14:textId="0F917C7F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64EE3">
        <w:rPr>
          <w:rFonts w:ascii="Arial" w:hAnsi="Arial" w:cs="Arial"/>
          <w:sz w:val="24"/>
          <w:szCs w:val="24"/>
        </w:rPr>
        <w:t>. Desert Storm</w:t>
      </w:r>
      <w:r w:rsidR="00864EE3">
        <w:rPr>
          <w:rFonts w:ascii="Arial" w:hAnsi="Arial" w:cs="Arial"/>
          <w:sz w:val="24"/>
          <w:szCs w:val="24"/>
        </w:rPr>
        <w:tab/>
      </w:r>
      <w:r w:rsidR="00864EE3">
        <w:rPr>
          <w:rFonts w:ascii="Arial" w:hAnsi="Arial" w:cs="Arial"/>
          <w:sz w:val="24"/>
          <w:szCs w:val="24"/>
        </w:rPr>
        <w:tab/>
      </w:r>
      <w:r w:rsidR="00864EE3">
        <w:rPr>
          <w:rFonts w:ascii="Arial" w:hAnsi="Arial" w:cs="Arial"/>
          <w:sz w:val="24"/>
          <w:szCs w:val="24"/>
        </w:rPr>
        <w:tab/>
      </w:r>
      <w:r w:rsidR="00864EE3">
        <w:rPr>
          <w:rFonts w:ascii="Arial" w:hAnsi="Arial" w:cs="Arial"/>
          <w:sz w:val="24"/>
          <w:szCs w:val="24"/>
        </w:rPr>
        <w:tab/>
      </w:r>
      <w:r w:rsidR="00864EE3">
        <w:rPr>
          <w:rFonts w:ascii="Arial" w:hAnsi="Arial" w:cs="Arial"/>
          <w:sz w:val="24"/>
          <w:szCs w:val="24"/>
        </w:rPr>
        <w:t>TOCLA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CF55A36" w14:textId="2602AA2F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864EE3">
        <w:rPr>
          <w:rFonts w:ascii="Arial" w:hAnsi="Arial" w:cs="Arial"/>
          <w:sz w:val="24"/>
          <w:szCs w:val="24"/>
        </w:rPr>
        <w:t xml:space="preserve"> TS Desert Sunrise</w:t>
      </w:r>
      <w:r w:rsidR="00864EE3">
        <w:rPr>
          <w:rFonts w:ascii="Arial" w:hAnsi="Arial" w:cs="Arial"/>
          <w:sz w:val="24"/>
          <w:szCs w:val="24"/>
        </w:rPr>
        <w:tab/>
      </w:r>
      <w:r w:rsidR="00864EE3">
        <w:rPr>
          <w:rFonts w:ascii="Arial" w:hAnsi="Arial" w:cs="Arial"/>
          <w:sz w:val="24"/>
          <w:szCs w:val="24"/>
        </w:rPr>
        <w:tab/>
      </w:r>
      <w:r w:rsidR="00864EE3">
        <w:rPr>
          <w:rFonts w:ascii="Arial" w:hAnsi="Arial" w:cs="Arial"/>
          <w:sz w:val="24"/>
          <w:szCs w:val="24"/>
        </w:rPr>
        <w:tab/>
      </w:r>
      <w:r w:rsidR="00864EE3">
        <w:rPr>
          <w:rFonts w:ascii="Arial" w:hAnsi="Arial" w:cs="Arial"/>
          <w:sz w:val="24"/>
          <w:szCs w:val="24"/>
        </w:rPr>
        <w:t xml:space="preserve">  MAPHI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B92B31D" w14:textId="038DF0C4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864EE3">
        <w:rPr>
          <w:rFonts w:ascii="Arial" w:hAnsi="Arial" w:cs="Arial"/>
          <w:sz w:val="24"/>
          <w:szCs w:val="24"/>
        </w:rPr>
        <w:t>Burberry Knight</w:t>
      </w:r>
      <w:r w:rsidR="00864EE3">
        <w:rPr>
          <w:rFonts w:ascii="Arial" w:hAnsi="Arial" w:cs="Arial"/>
          <w:sz w:val="24"/>
          <w:szCs w:val="24"/>
        </w:rPr>
        <w:tab/>
      </w:r>
      <w:r w:rsidR="00864EE3">
        <w:rPr>
          <w:rFonts w:ascii="Arial" w:hAnsi="Arial" w:cs="Arial"/>
          <w:sz w:val="24"/>
          <w:szCs w:val="24"/>
        </w:rPr>
        <w:tab/>
      </w:r>
      <w:r w:rsidR="00864EE3">
        <w:rPr>
          <w:rFonts w:ascii="Arial" w:hAnsi="Arial" w:cs="Arial"/>
          <w:sz w:val="24"/>
          <w:szCs w:val="24"/>
        </w:rPr>
        <w:tab/>
      </w:r>
      <w:r w:rsidR="00864EE3">
        <w:rPr>
          <w:rFonts w:ascii="Arial" w:hAnsi="Arial" w:cs="Arial"/>
          <w:sz w:val="24"/>
          <w:szCs w:val="24"/>
        </w:rPr>
        <w:tab/>
      </w:r>
      <w:r w:rsidR="00864EE3">
        <w:rPr>
          <w:rFonts w:ascii="Arial" w:hAnsi="Arial" w:cs="Arial"/>
          <w:sz w:val="24"/>
          <w:szCs w:val="24"/>
        </w:rPr>
        <w:t>TOCLA</w:t>
      </w:r>
    </w:p>
    <w:p w14:paraId="75EE5625" w14:textId="73FFAC51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864EE3">
        <w:rPr>
          <w:rFonts w:ascii="Arial" w:hAnsi="Arial" w:cs="Arial"/>
          <w:sz w:val="24"/>
          <w:szCs w:val="24"/>
        </w:rPr>
        <w:t>Hazel</w:t>
      </w:r>
      <w:r w:rsidR="00864EE3">
        <w:rPr>
          <w:rFonts w:ascii="Arial" w:hAnsi="Arial" w:cs="Arial"/>
          <w:sz w:val="24"/>
          <w:szCs w:val="24"/>
        </w:rPr>
        <w:tab/>
      </w:r>
      <w:r w:rsidR="00864EE3">
        <w:rPr>
          <w:rFonts w:ascii="Arial" w:hAnsi="Arial" w:cs="Arial"/>
          <w:sz w:val="24"/>
          <w:szCs w:val="24"/>
        </w:rPr>
        <w:tab/>
      </w:r>
      <w:r w:rsidR="00864EE3">
        <w:rPr>
          <w:rFonts w:ascii="Arial" w:hAnsi="Arial" w:cs="Arial"/>
          <w:sz w:val="24"/>
          <w:szCs w:val="24"/>
        </w:rPr>
        <w:tab/>
      </w:r>
      <w:r w:rsidR="00864EE3">
        <w:rPr>
          <w:rFonts w:ascii="Arial" w:hAnsi="Arial" w:cs="Arial"/>
          <w:sz w:val="24"/>
          <w:szCs w:val="24"/>
        </w:rPr>
        <w:tab/>
      </w:r>
      <w:r w:rsidR="00864EE3">
        <w:rPr>
          <w:rFonts w:ascii="Arial" w:hAnsi="Arial" w:cs="Arial"/>
          <w:sz w:val="24"/>
          <w:szCs w:val="24"/>
        </w:rPr>
        <w:tab/>
      </w:r>
      <w:r w:rsidR="00864EE3">
        <w:rPr>
          <w:rFonts w:ascii="Arial" w:hAnsi="Arial" w:cs="Arial"/>
          <w:sz w:val="24"/>
          <w:szCs w:val="24"/>
        </w:rPr>
        <w:t>TOCLA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36BB7F6" w14:textId="6C70D022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864EE3">
        <w:rPr>
          <w:rFonts w:ascii="Arial" w:hAnsi="Arial" w:cs="Arial"/>
          <w:sz w:val="24"/>
          <w:szCs w:val="24"/>
        </w:rPr>
        <w:t>Maybelle</w:t>
      </w:r>
      <w:r w:rsidR="00864EE3">
        <w:rPr>
          <w:rFonts w:ascii="Arial" w:hAnsi="Arial" w:cs="Arial"/>
          <w:sz w:val="24"/>
          <w:szCs w:val="24"/>
        </w:rPr>
        <w:tab/>
      </w:r>
      <w:r w:rsidR="00864EE3">
        <w:rPr>
          <w:rFonts w:ascii="Arial" w:hAnsi="Arial" w:cs="Arial"/>
          <w:sz w:val="24"/>
          <w:szCs w:val="24"/>
        </w:rPr>
        <w:tab/>
      </w:r>
      <w:r w:rsidR="00864EE3">
        <w:rPr>
          <w:rFonts w:ascii="Arial" w:hAnsi="Arial" w:cs="Arial"/>
          <w:sz w:val="24"/>
          <w:szCs w:val="24"/>
        </w:rPr>
        <w:tab/>
      </w:r>
      <w:r w:rsidR="00864EE3">
        <w:rPr>
          <w:rFonts w:ascii="Arial" w:hAnsi="Arial" w:cs="Arial"/>
          <w:sz w:val="24"/>
          <w:szCs w:val="24"/>
        </w:rPr>
        <w:tab/>
      </w:r>
      <w:r w:rsidR="00864EE3">
        <w:rPr>
          <w:rFonts w:ascii="Arial" w:hAnsi="Arial" w:cs="Arial"/>
          <w:sz w:val="24"/>
          <w:szCs w:val="24"/>
        </w:rPr>
        <w:tab/>
      </w:r>
      <w:r w:rsidR="00864EE3">
        <w:rPr>
          <w:rFonts w:ascii="Arial" w:hAnsi="Arial" w:cs="Arial"/>
          <w:sz w:val="24"/>
          <w:szCs w:val="24"/>
        </w:rPr>
        <w:t>TOCLA</w:t>
      </w:r>
    </w:p>
    <w:p w14:paraId="667D2F35" w14:textId="3D3146FB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864EE3">
        <w:rPr>
          <w:rFonts w:ascii="Arial" w:hAnsi="Arial" w:cs="Arial"/>
          <w:sz w:val="24"/>
          <w:szCs w:val="24"/>
        </w:rPr>
        <w:t>Twilight Sparkle</w:t>
      </w:r>
      <w:r w:rsidR="00864EE3">
        <w:rPr>
          <w:rFonts w:ascii="Arial" w:hAnsi="Arial" w:cs="Arial"/>
          <w:sz w:val="24"/>
          <w:szCs w:val="24"/>
        </w:rPr>
        <w:tab/>
      </w:r>
      <w:r w:rsidR="00864EE3">
        <w:rPr>
          <w:rFonts w:ascii="Arial" w:hAnsi="Arial" w:cs="Arial"/>
          <w:sz w:val="24"/>
          <w:szCs w:val="24"/>
        </w:rPr>
        <w:tab/>
      </w:r>
      <w:r w:rsidR="00864EE3">
        <w:rPr>
          <w:rFonts w:ascii="Arial" w:hAnsi="Arial" w:cs="Arial"/>
          <w:sz w:val="24"/>
          <w:szCs w:val="24"/>
        </w:rPr>
        <w:tab/>
      </w:r>
      <w:r w:rsidR="00864EE3">
        <w:rPr>
          <w:rFonts w:ascii="Arial" w:hAnsi="Arial" w:cs="Arial"/>
          <w:sz w:val="24"/>
          <w:szCs w:val="24"/>
        </w:rPr>
        <w:tab/>
      </w:r>
      <w:r w:rsidR="00864EE3">
        <w:rPr>
          <w:rFonts w:ascii="Arial" w:hAnsi="Arial" w:cs="Arial"/>
          <w:sz w:val="24"/>
          <w:szCs w:val="24"/>
        </w:rPr>
        <w:t>DAHEA</w:t>
      </w:r>
    </w:p>
    <w:p w14:paraId="6B88F219" w14:textId="77777777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7FBC8DDB" w14:textId="77777777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52C8348D" w14:textId="7F9B1699" w:rsidR="00F2058F" w:rsidRDefault="00F2058F" w:rsidP="00531C1E">
      <w:pPr>
        <w:spacing w:after="0"/>
        <w:rPr>
          <w:rFonts w:ascii="Arial" w:hAnsi="Arial" w:cs="Arial"/>
          <w:sz w:val="24"/>
          <w:szCs w:val="28"/>
        </w:rPr>
      </w:pPr>
    </w:p>
    <w:p w14:paraId="7BBED826" w14:textId="267CDE95" w:rsidR="00F2058F" w:rsidRDefault="00742D69" w:rsidP="00531C1E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84. Repaint with reworked mane/tail (</w:t>
      </w:r>
      <w:r w:rsidR="00864EE3">
        <w:rPr>
          <w:rFonts w:ascii="Arial" w:hAnsi="Arial" w:cs="Arial"/>
          <w:sz w:val="24"/>
          <w:szCs w:val="28"/>
        </w:rPr>
        <w:t>1</w:t>
      </w:r>
      <w:r>
        <w:rPr>
          <w:rFonts w:ascii="Arial" w:hAnsi="Arial" w:cs="Arial"/>
          <w:sz w:val="24"/>
          <w:szCs w:val="28"/>
        </w:rPr>
        <w:t>)</w:t>
      </w:r>
    </w:p>
    <w:p w14:paraId="5A9CE03C" w14:textId="794A08B0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64EE3">
        <w:rPr>
          <w:rFonts w:ascii="Arial" w:hAnsi="Arial" w:cs="Arial"/>
          <w:sz w:val="24"/>
          <w:szCs w:val="24"/>
        </w:rPr>
        <w:t>Fantouche</w:t>
      </w:r>
      <w:r w:rsidR="00864EE3">
        <w:rPr>
          <w:rFonts w:ascii="Arial" w:hAnsi="Arial" w:cs="Arial"/>
          <w:sz w:val="24"/>
          <w:szCs w:val="24"/>
        </w:rPr>
        <w:tab/>
      </w:r>
      <w:r w:rsidR="00864EE3">
        <w:rPr>
          <w:rFonts w:ascii="Arial" w:hAnsi="Arial" w:cs="Arial"/>
          <w:sz w:val="24"/>
          <w:szCs w:val="24"/>
        </w:rPr>
        <w:tab/>
      </w:r>
      <w:r w:rsidR="00864EE3">
        <w:rPr>
          <w:rFonts w:ascii="Arial" w:hAnsi="Arial" w:cs="Arial"/>
          <w:sz w:val="24"/>
          <w:szCs w:val="24"/>
        </w:rPr>
        <w:tab/>
      </w:r>
      <w:r w:rsidR="00864EE3">
        <w:rPr>
          <w:rFonts w:ascii="Arial" w:hAnsi="Arial" w:cs="Arial"/>
          <w:sz w:val="24"/>
          <w:szCs w:val="24"/>
        </w:rPr>
        <w:tab/>
      </w:r>
      <w:r w:rsidR="00864EE3">
        <w:rPr>
          <w:rFonts w:ascii="Arial" w:hAnsi="Arial" w:cs="Arial"/>
          <w:sz w:val="24"/>
          <w:szCs w:val="24"/>
        </w:rPr>
        <w:tab/>
      </w:r>
      <w:r w:rsidR="00864EE3">
        <w:rPr>
          <w:rFonts w:ascii="Arial" w:hAnsi="Arial" w:cs="Arial"/>
          <w:sz w:val="24"/>
          <w:szCs w:val="24"/>
        </w:rPr>
        <w:t>TOCLA</w:t>
      </w:r>
    </w:p>
    <w:p w14:paraId="4F53498B" w14:textId="77777777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49393AFA" w14:textId="77777777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33986EB9" w14:textId="77777777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79DC8A3E" w14:textId="77777777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1CB060F7" w14:textId="77777777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3584A1B2" w14:textId="77777777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3C3C0BD2" w14:textId="77777777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669E4F2E" w14:textId="77777777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62507405" w14:textId="77777777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5523D485" w14:textId="437FDBA0" w:rsidR="00F2058F" w:rsidRDefault="00F2058F" w:rsidP="00531C1E">
      <w:pPr>
        <w:spacing w:after="0"/>
        <w:rPr>
          <w:rFonts w:ascii="Arial" w:hAnsi="Arial" w:cs="Arial"/>
          <w:sz w:val="24"/>
          <w:szCs w:val="28"/>
        </w:rPr>
      </w:pPr>
    </w:p>
    <w:p w14:paraId="1B1973FA" w14:textId="283C4A17" w:rsidR="00F2058F" w:rsidRDefault="00742D69" w:rsidP="00531C1E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85. Simple Custom (&lt; 25% changed) (</w:t>
      </w:r>
      <w:r w:rsidR="00864EE3">
        <w:rPr>
          <w:rFonts w:ascii="Arial" w:hAnsi="Arial" w:cs="Arial"/>
          <w:sz w:val="24"/>
          <w:szCs w:val="28"/>
        </w:rPr>
        <w:t>3</w:t>
      </w:r>
      <w:r>
        <w:rPr>
          <w:rFonts w:ascii="Arial" w:hAnsi="Arial" w:cs="Arial"/>
          <w:sz w:val="24"/>
          <w:szCs w:val="28"/>
        </w:rPr>
        <w:t>)</w:t>
      </w:r>
    </w:p>
    <w:p w14:paraId="0079954D" w14:textId="5F49C1EB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64EE3">
        <w:rPr>
          <w:rFonts w:ascii="Arial" w:hAnsi="Arial" w:cs="Arial"/>
          <w:sz w:val="24"/>
          <w:szCs w:val="24"/>
        </w:rPr>
        <w:t>Alyivo</w:t>
      </w:r>
      <w:r w:rsidR="00864EE3">
        <w:rPr>
          <w:rFonts w:ascii="Arial" w:hAnsi="Arial" w:cs="Arial"/>
          <w:sz w:val="24"/>
          <w:szCs w:val="24"/>
        </w:rPr>
        <w:tab/>
      </w:r>
      <w:r w:rsidR="00864EE3">
        <w:rPr>
          <w:rFonts w:ascii="Arial" w:hAnsi="Arial" w:cs="Arial"/>
          <w:sz w:val="24"/>
          <w:szCs w:val="24"/>
        </w:rPr>
        <w:tab/>
      </w:r>
      <w:r w:rsidR="00864EE3">
        <w:rPr>
          <w:rFonts w:ascii="Arial" w:hAnsi="Arial" w:cs="Arial"/>
          <w:sz w:val="24"/>
          <w:szCs w:val="24"/>
        </w:rPr>
        <w:tab/>
      </w:r>
      <w:r w:rsidR="00864EE3">
        <w:rPr>
          <w:rFonts w:ascii="Arial" w:hAnsi="Arial" w:cs="Arial"/>
          <w:sz w:val="24"/>
          <w:szCs w:val="24"/>
        </w:rPr>
        <w:tab/>
      </w:r>
      <w:r w:rsidR="00864EE3">
        <w:rPr>
          <w:rFonts w:ascii="Arial" w:hAnsi="Arial" w:cs="Arial"/>
          <w:sz w:val="24"/>
          <w:szCs w:val="24"/>
        </w:rPr>
        <w:t>DAHEA</w:t>
      </w:r>
    </w:p>
    <w:p w14:paraId="53616677" w14:textId="2AFC4A39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864EE3">
        <w:rPr>
          <w:rFonts w:ascii="Arial" w:hAnsi="Arial" w:cs="Arial"/>
          <w:sz w:val="24"/>
          <w:szCs w:val="24"/>
        </w:rPr>
        <w:t xml:space="preserve"> Briar Rose</w:t>
      </w:r>
      <w:r w:rsidR="00864EE3">
        <w:rPr>
          <w:rFonts w:ascii="Arial" w:hAnsi="Arial" w:cs="Arial"/>
          <w:sz w:val="24"/>
          <w:szCs w:val="24"/>
        </w:rPr>
        <w:tab/>
      </w:r>
      <w:r w:rsidR="00864EE3">
        <w:rPr>
          <w:rFonts w:ascii="Arial" w:hAnsi="Arial" w:cs="Arial"/>
          <w:sz w:val="24"/>
          <w:szCs w:val="24"/>
        </w:rPr>
        <w:tab/>
      </w:r>
      <w:r w:rsidR="00864EE3">
        <w:rPr>
          <w:rFonts w:ascii="Arial" w:hAnsi="Arial" w:cs="Arial"/>
          <w:sz w:val="24"/>
          <w:szCs w:val="24"/>
        </w:rPr>
        <w:tab/>
      </w:r>
      <w:r w:rsidR="00864EE3">
        <w:rPr>
          <w:rFonts w:ascii="Arial" w:hAnsi="Arial" w:cs="Arial"/>
          <w:sz w:val="24"/>
          <w:szCs w:val="24"/>
        </w:rPr>
        <w:tab/>
      </w:r>
      <w:r w:rsidR="00864EE3">
        <w:rPr>
          <w:rFonts w:ascii="Arial" w:hAnsi="Arial" w:cs="Arial"/>
          <w:sz w:val="24"/>
          <w:szCs w:val="24"/>
        </w:rPr>
        <w:t>DAHEA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AA4C59C" w14:textId="45090373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864EE3">
        <w:rPr>
          <w:rFonts w:ascii="Arial" w:hAnsi="Arial" w:cs="Arial"/>
          <w:sz w:val="24"/>
          <w:szCs w:val="24"/>
        </w:rPr>
        <w:t>Isa</w:t>
      </w:r>
      <w:r w:rsidR="00864EE3">
        <w:rPr>
          <w:rFonts w:ascii="Arial" w:hAnsi="Arial" w:cs="Arial"/>
          <w:sz w:val="24"/>
          <w:szCs w:val="24"/>
        </w:rPr>
        <w:tab/>
      </w:r>
      <w:r w:rsidR="00864EE3">
        <w:rPr>
          <w:rFonts w:ascii="Arial" w:hAnsi="Arial" w:cs="Arial"/>
          <w:sz w:val="24"/>
          <w:szCs w:val="24"/>
        </w:rPr>
        <w:tab/>
      </w:r>
      <w:r w:rsidR="00864EE3">
        <w:rPr>
          <w:rFonts w:ascii="Arial" w:hAnsi="Arial" w:cs="Arial"/>
          <w:sz w:val="24"/>
          <w:szCs w:val="24"/>
        </w:rPr>
        <w:tab/>
      </w:r>
      <w:r w:rsidR="00864EE3">
        <w:rPr>
          <w:rFonts w:ascii="Arial" w:hAnsi="Arial" w:cs="Arial"/>
          <w:sz w:val="24"/>
          <w:szCs w:val="24"/>
        </w:rPr>
        <w:tab/>
      </w:r>
      <w:r w:rsidR="00864EE3">
        <w:rPr>
          <w:rFonts w:ascii="Arial" w:hAnsi="Arial" w:cs="Arial"/>
          <w:sz w:val="24"/>
          <w:szCs w:val="24"/>
        </w:rPr>
        <w:tab/>
      </w:r>
      <w:r w:rsidR="00864EE3">
        <w:rPr>
          <w:rFonts w:ascii="Arial" w:hAnsi="Arial" w:cs="Arial"/>
          <w:sz w:val="24"/>
          <w:szCs w:val="24"/>
        </w:rPr>
        <w:t>DAHEA</w:t>
      </w:r>
    </w:p>
    <w:p w14:paraId="7E3DE9EE" w14:textId="77777777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28443DC2" w14:textId="77777777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5D01FD56" w14:textId="77777777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3060BF7C" w14:textId="77777777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0A9EB976" w14:textId="77777777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063DAD4D" w14:textId="77777777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072E16C0" w14:textId="77777777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4B1BB19C" w14:textId="2B6ED584" w:rsidR="00F2058F" w:rsidRDefault="00F2058F" w:rsidP="00531C1E">
      <w:pPr>
        <w:spacing w:after="0"/>
        <w:rPr>
          <w:rFonts w:ascii="Arial" w:hAnsi="Arial" w:cs="Arial"/>
          <w:sz w:val="24"/>
          <w:szCs w:val="28"/>
        </w:rPr>
      </w:pPr>
    </w:p>
    <w:p w14:paraId="228BC173" w14:textId="05D6346A" w:rsidR="00742D69" w:rsidRDefault="00742D69" w:rsidP="00742D69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86. Major Custom (25-75% changed) (</w:t>
      </w:r>
      <w:r w:rsidR="00864EE3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66892ECB" w14:textId="77777777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37D50FAB" w14:textId="77777777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03C6D882" w14:textId="77777777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7E6CAE57" w14:textId="77777777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2A694BDF" w14:textId="77777777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2490850D" w14:textId="77777777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574D11CC" w14:textId="77777777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42B0A34A" w14:textId="77777777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0D75221B" w14:textId="77777777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61AA1F94" w14:textId="77777777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5601EA70" w14:textId="326D0521" w:rsidR="00742D69" w:rsidRDefault="00742D69" w:rsidP="00531C1E">
      <w:pPr>
        <w:spacing w:after="0"/>
        <w:rPr>
          <w:rFonts w:ascii="Arial" w:hAnsi="Arial" w:cs="Arial"/>
          <w:sz w:val="24"/>
          <w:szCs w:val="28"/>
        </w:rPr>
      </w:pPr>
    </w:p>
    <w:p w14:paraId="60496E24" w14:textId="05A56DA0" w:rsidR="00742D69" w:rsidRDefault="00742D69" w:rsidP="00742D69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87. Drastic Custom (&gt;75% changed) (</w:t>
      </w:r>
      <w:r w:rsidR="00864EE3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7C133810" w14:textId="77777777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085AA79D" w14:textId="77777777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18DCF7CC" w14:textId="77777777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701B04B4" w14:textId="77777777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5790650D" w14:textId="77777777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598180B5" w14:textId="77777777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5833898D" w14:textId="77777777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4C30D258" w14:textId="77777777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080257EF" w14:textId="77777777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5CF416C2" w14:textId="77777777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1B6A83A7" w14:textId="0E4E5CA6" w:rsidR="00742D69" w:rsidRDefault="00742D69" w:rsidP="00531C1E">
      <w:pPr>
        <w:spacing w:after="0"/>
        <w:rPr>
          <w:rFonts w:ascii="Arial" w:hAnsi="Arial" w:cs="Arial"/>
          <w:sz w:val="24"/>
          <w:szCs w:val="28"/>
        </w:rPr>
      </w:pPr>
    </w:p>
    <w:p w14:paraId="43D37BD0" w14:textId="366B3F8F" w:rsidR="00742D69" w:rsidRDefault="00742D69" w:rsidP="00742D69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88. CM Glaze (including claybody customs) (</w:t>
      </w:r>
      <w:r w:rsidR="00864EE3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2341B54E" w14:textId="77777777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2AD5238A" w14:textId="77777777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4DC1336F" w14:textId="77777777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07DEFC0C" w14:textId="77777777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10782038" w14:textId="77777777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6B78BF3C" w14:textId="77777777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124D5829" w14:textId="77777777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3C3BDE02" w14:textId="77777777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5FC0C6A5" w14:textId="77777777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01919292" w14:textId="77777777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6F44F763" w14:textId="77777777" w:rsidR="00742D69" w:rsidRDefault="00742D69" w:rsidP="00531C1E">
      <w:pPr>
        <w:spacing w:after="0"/>
        <w:rPr>
          <w:rFonts w:ascii="Arial" w:hAnsi="Arial" w:cs="Arial"/>
          <w:sz w:val="24"/>
          <w:szCs w:val="28"/>
        </w:rPr>
      </w:pPr>
    </w:p>
    <w:p w14:paraId="4B595C7C" w14:textId="4309FDCA" w:rsidR="00837CAD" w:rsidRDefault="00F2058F" w:rsidP="00837CAD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Workmanship</w:t>
      </w:r>
      <w:r w:rsidR="00837CAD">
        <w:rPr>
          <w:rFonts w:ascii="Arial" w:hAnsi="Arial" w:cs="Arial"/>
          <w:b/>
          <w:bCs/>
          <w:sz w:val="24"/>
          <w:szCs w:val="28"/>
        </w:rPr>
        <w:t xml:space="preserve"> Champion: </w:t>
      </w:r>
      <w:r w:rsidR="0099595C">
        <w:rPr>
          <w:rFonts w:ascii="Arial" w:hAnsi="Arial" w:cs="Arial"/>
          <w:b/>
          <w:bCs/>
          <w:sz w:val="24"/>
          <w:szCs w:val="28"/>
        </w:rPr>
        <w:t xml:space="preserve">Deloyer Ganymede   </w:t>
      </w:r>
      <w:r w:rsidR="0099595C">
        <w:rPr>
          <w:rFonts w:ascii="Arial" w:hAnsi="Arial" w:cs="Arial"/>
          <w:sz w:val="24"/>
          <w:szCs w:val="24"/>
        </w:rPr>
        <w:t>ARCAR</w:t>
      </w:r>
    </w:p>
    <w:p w14:paraId="2B38E1B3" w14:textId="090A0DC0" w:rsidR="00837CAD" w:rsidRDefault="00F2058F" w:rsidP="00F2058F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Workmanship </w:t>
      </w:r>
      <w:r w:rsidR="00837CAD">
        <w:rPr>
          <w:rFonts w:ascii="Arial" w:hAnsi="Arial" w:cs="Arial"/>
          <w:b/>
          <w:bCs/>
          <w:sz w:val="24"/>
          <w:szCs w:val="28"/>
        </w:rPr>
        <w:t>Reserve Champion:</w:t>
      </w:r>
      <w:r w:rsidR="0099595C">
        <w:rPr>
          <w:rFonts w:ascii="Arial" w:hAnsi="Arial" w:cs="Arial"/>
          <w:b/>
          <w:bCs/>
          <w:sz w:val="24"/>
          <w:szCs w:val="28"/>
        </w:rPr>
        <w:t xml:space="preserve">Fantouche   </w:t>
      </w:r>
      <w:r w:rsidR="0099595C">
        <w:rPr>
          <w:rFonts w:ascii="Arial" w:hAnsi="Arial" w:cs="Arial"/>
          <w:sz w:val="24"/>
          <w:szCs w:val="24"/>
        </w:rPr>
        <w:t>ARCAR</w:t>
      </w:r>
    </w:p>
    <w:p w14:paraId="7D5F0FF2" w14:textId="42F3A4E9" w:rsidR="00837CAD" w:rsidRDefault="00837CAD" w:rsidP="00837CAD">
      <w:pPr>
        <w:spacing w:after="0"/>
        <w:rPr>
          <w:rFonts w:ascii="Arial" w:hAnsi="Arial" w:cs="Arial"/>
          <w:sz w:val="24"/>
          <w:szCs w:val="28"/>
        </w:rPr>
      </w:pPr>
    </w:p>
    <w:p w14:paraId="180A4B00" w14:textId="61BE2AF5" w:rsidR="00837CAD" w:rsidRDefault="00837CAD" w:rsidP="00837CAD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13</w:t>
      </w:r>
      <w:r w:rsidR="008026AE">
        <w:rPr>
          <w:rFonts w:ascii="Arial" w:hAnsi="Arial" w:cs="Arial"/>
          <w:sz w:val="24"/>
          <w:szCs w:val="28"/>
        </w:rPr>
        <w:t>1</w:t>
      </w:r>
      <w:r>
        <w:rPr>
          <w:rFonts w:ascii="Arial" w:hAnsi="Arial" w:cs="Arial"/>
          <w:sz w:val="24"/>
          <w:szCs w:val="28"/>
        </w:rPr>
        <w:t>. Headstudy (</w:t>
      </w:r>
      <w:r w:rsidR="0099595C">
        <w:rPr>
          <w:rFonts w:ascii="Arial" w:hAnsi="Arial" w:cs="Arial"/>
          <w:sz w:val="24"/>
          <w:szCs w:val="28"/>
        </w:rPr>
        <w:t>3</w:t>
      </w:r>
      <w:r>
        <w:rPr>
          <w:rFonts w:ascii="Arial" w:hAnsi="Arial" w:cs="Arial"/>
          <w:sz w:val="24"/>
          <w:szCs w:val="28"/>
        </w:rPr>
        <w:t>)</w:t>
      </w:r>
    </w:p>
    <w:p w14:paraId="68267604" w14:textId="588811DC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9595C">
        <w:rPr>
          <w:rFonts w:ascii="Arial" w:hAnsi="Arial" w:cs="Arial"/>
          <w:sz w:val="24"/>
          <w:szCs w:val="24"/>
        </w:rPr>
        <w:t>Altivo</w:t>
      </w:r>
      <w:r w:rsidR="0099595C">
        <w:rPr>
          <w:rFonts w:ascii="Arial" w:hAnsi="Arial" w:cs="Arial"/>
          <w:sz w:val="24"/>
          <w:szCs w:val="24"/>
        </w:rPr>
        <w:tab/>
      </w:r>
      <w:r w:rsidR="0099595C">
        <w:rPr>
          <w:rFonts w:ascii="Arial" w:hAnsi="Arial" w:cs="Arial"/>
          <w:sz w:val="24"/>
          <w:szCs w:val="24"/>
        </w:rPr>
        <w:tab/>
      </w:r>
      <w:r w:rsidR="0099595C">
        <w:rPr>
          <w:rFonts w:ascii="Arial" w:hAnsi="Arial" w:cs="Arial"/>
          <w:sz w:val="24"/>
          <w:szCs w:val="24"/>
        </w:rPr>
        <w:tab/>
      </w:r>
      <w:r w:rsidR="0099595C">
        <w:rPr>
          <w:rFonts w:ascii="Arial" w:hAnsi="Arial" w:cs="Arial"/>
          <w:sz w:val="24"/>
          <w:szCs w:val="24"/>
        </w:rPr>
        <w:tab/>
      </w:r>
      <w:r w:rsidR="0099595C">
        <w:rPr>
          <w:rFonts w:ascii="Arial" w:hAnsi="Arial" w:cs="Arial"/>
          <w:sz w:val="24"/>
          <w:szCs w:val="24"/>
        </w:rPr>
        <w:t>DAHEA</w:t>
      </w:r>
    </w:p>
    <w:p w14:paraId="268A5D35" w14:textId="5097F1D7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9595C">
        <w:rPr>
          <w:rFonts w:ascii="Arial" w:hAnsi="Arial" w:cs="Arial"/>
          <w:sz w:val="24"/>
          <w:szCs w:val="24"/>
        </w:rPr>
        <w:t>Major Tom</w:t>
      </w:r>
      <w:r w:rsidR="0099595C">
        <w:rPr>
          <w:rFonts w:ascii="Arial" w:hAnsi="Arial" w:cs="Arial"/>
          <w:sz w:val="24"/>
          <w:szCs w:val="24"/>
        </w:rPr>
        <w:tab/>
      </w:r>
      <w:r w:rsidR="0099595C">
        <w:rPr>
          <w:rFonts w:ascii="Arial" w:hAnsi="Arial" w:cs="Arial"/>
          <w:sz w:val="24"/>
          <w:szCs w:val="24"/>
        </w:rPr>
        <w:tab/>
      </w:r>
      <w:r w:rsidR="0099595C">
        <w:rPr>
          <w:rFonts w:ascii="Arial" w:hAnsi="Arial" w:cs="Arial"/>
          <w:sz w:val="24"/>
          <w:szCs w:val="24"/>
        </w:rPr>
        <w:tab/>
      </w:r>
      <w:r w:rsidR="0099595C">
        <w:rPr>
          <w:rFonts w:ascii="Arial" w:hAnsi="Arial" w:cs="Arial"/>
          <w:sz w:val="24"/>
          <w:szCs w:val="24"/>
        </w:rPr>
        <w:tab/>
        <w:t>JACAR</w:t>
      </w:r>
    </w:p>
    <w:p w14:paraId="130CD6A7" w14:textId="77777777" w:rsidR="0099595C" w:rsidRDefault="00837CAD" w:rsidP="0099595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 </w:t>
      </w:r>
      <w:r w:rsidR="0099595C">
        <w:rPr>
          <w:rFonts w:ascii="Arial" w:hAnsi="Arial" w:cs="Arial"/>
          <w:sz w:val="24"/>
          <w:szCs w:val="24"/>
        </w:rPr>
        <w:t>Isa</w:t>
      </w:r>
      <w:r w:rsidR="0099595C">
        <w:rPr>
          <w:rFonts w:ascii="Arial" w:hAnsi="Arial" w:cs="Arial"/>
          <w:sz w:val="24"/>
          <w:szCs w:val="24"/>
        </w:rPr>
        <w:tab/>
      </w:r>
      <w:r w:rsidR="0099595C">
        <w:rPr>
          <w:rFonts w:ascii="Arial" w:hAnsi="Arial" w:cs="Arial"/>
          <w:sz w:val="24"/>
          <w:szCs w:val="24"/>
        </w:rPr>
        <w:tab/>
      </w:r>
      <w:r w:rsidR="0099595C">
        <w:rPr>
          <w:rFonts w:ascii="Arial" w:hAnsi="Arial" w:cs="Arial"/>
          <w:sz w:val="24"/>
          <w:szCs w:val="24"/>
        </w:rPr>
        <w:tab/>
      </w:r>
      <w:r w:rsidR="0099595C">
        <w:rPr>
          <w:rFonts w:ascii="Arial" w:hAnsi="Arial" w:cs="Arial"/>
          <w:sz w:val="24"/>
          <w:szCs w:val="24"/>
        </w:rPr>
        <w:tab/>
      </w:r>
      <w:r w:rsidR="0099595C">
        <w:rPr>
          <w:rFonts w:ascii="Arial" w:hAnsi="Arial" w:cs="Arial"/>
          <w:sz w:val="24"/>
          <w:szCs w:val="24"/>
        </w:rPr>
        <w:tab/>
      </w:r>
      <w:r w:rsidR="0099595C">
        <w:rPr>
          <w:rFonts w:ascii="Arial" w:hAnsi="Arial" w:cs="Arial"/>
          <w:sz w:val="24"/>
          <w:szCs w:val="24"/>
        </w:rPr>
        <w:t>DAHEA</w:t>
      </w:r>
    </w:p>
    <w:p w14:paraId="2526875B" w14:textId="6E938674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2238460" w14:textId="77777777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379A3A4E" w14:textId="77777777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32BB9D9A" w14:textId="77777777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6299D98F" w14:textId="77777777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433C4121" w14:textId="77777777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799B6454" w14:textId="77777777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5964E672" w14:textId="77777777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0FCA8A40" w14:textId="0EE98E0A" w:rsidR="00837CAD" w:rsidRDefault="00837CAD" w:rsidP="00837CAD">
      <w:pPr>
        <w:spacing w:after="0"/>
        <w:rPr>
          <w:rFonts w:ascii="Arial" w:hAnsi="Arial" w:cs="Arial"/>
          <w:sz w:val="24"/>
          <w:szCs w:val="28"/>
        </w:rPr>
      </w:pPr>
    </w:p>
    <w:p w14:paraId="30FADB51" w14:textId="1B4A755B" w:rsidR="00837CAD" w:rsidRDefault="00837CAD" w:rsidP="00837CAD">
      <w:pPr>
        <w:spacing w:after="0"/>
        <w:jc w:val="center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 xml:space="preserve">HORSE OF THE YEAR: </w:t>
      </w:r>
      <w:r w:rsidR="0099595C">
        <w:rPr>
          <w:rFonts w:ascii="Arial" w:hAnsi="Arial" w:cs="Arial"/>
          <w:b/>
          <w:bCs/>
          <w:sz w:val="28"/>
          <w:szCs w:val="32"/>
        </w:rPr>
        <w:t xml:space="preserve">Deloyer Ganymede   </w:t>
      </w:r>
      <w:r w:rsidR="0099595C">
        <w:rPr>
          <w:rFonts w:ascii="Arial" w:hAnsi="Arial" w:cs="Arial"/>
          <w:sz w:val="24"/>
          <w:szCs w:val="24"/>
        </w:rPr>
        <w:t>ARCAR</w:t>
      </w:r>
    </w:p>
    <w:p w14:paraId="557FD3A7" w14:textId="5AE2A540" w:rsidR="004F00C0" w:rsidRPr="00837CAD" w:rsidRDefault="004F00C0" w:rsidP="00837CAD">
      <w:pPr>
        <w:spacing w:after="0"/>
        <w:jc w:val="center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 xml:space="preserve">FOAL OF THE YEAR: </w:t>
      </w:r>
      <w:r w:rsidR="00362256">
        <w:rPr>
          <w:rFonts w:ascii="Arial" w:hAnsi="Arial" w:cs="Arial"/>
          <w:b/>
          <w:bCs/>
          <w:sz w:val="28"/>
          <w:szCs w:val="32"/>
        </w:rPr>
        <w:t>(ONLY 1 FOAL MAY BE CHOSEN FOR THE ENTIRE SHOW)</w:t>
      </w:r>
    </w:p>
    <w:sectPr w:rsidR="004F00C0" w:rsidRPr="00837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D91"/>
    <w:rsid w:val="00052D25"/>
    <w:rsid w:val="0012695D"/>
    <w:rsid w:val="00182895"/>
    <w:rsid w:val="00244908"/>
    <w:rsid w:val="00262E37"/>
    <w:rsid w:val="002B4CBB"/>
    <w:rsid w:val="00334B94"/>
    <w:rsid w:val="00362256"/>
    <w:rsid w:val="003D45AE"/>
    <w:rsid w:val="004049BB"/>
    <w:rsid w:val="004A4EFC"/>
    <w:rsid w:val="004D4764"/>
    <w:rsid w:val="004F00C0"/>
    <w:rsid w:val="00531C1E"/>
    <w:rsid w:val="00534E4E"/>
    <w:rsid w:val="00555920"/>
    <w:rsid w:val="00680E94"/>
    <w:rsid w:val="00701944"/>
    <w:rsid w:val="00742D69"/>
    <w:rsid w:val="0074704B"/>
    <w:rsid w:val="00777FCD"/>
    <w:rsid w:val="007A2D91"/>
    <w:rsid w:val="007B45C3"/>
    <w:rsid w:val="008026AE"/>
    <w:rsid w:val="00837CAD"/>
    <w:rsid w:val="00864EE3"/>
    <w:rsid w:val="00892BE4"/>
    <w:rsid w:val="0094187C"/>
    <w:rsid w:val="0099595C"/>
    <w:rsid w:val="00A01C0F"/>
    <w:rsid w:val="00A0261C"/>
    <w:rsid w:val="00A10EB0"/>
    <w:rsid w:val="00A37FBC"/>
    <w:rsid w:val="00A42138"/>
    <w:rsid w:val="00A757A4"/>
    <w:rsid w:val="00AE7329"/>
    <w:rsid w:val="00B466FC"/>
    <w:rsid w:val="00B91F09"/>
    <w:rsid w:val="00BF0DDC"/>
    <w:rsid w:val="00C654CC"/>
    <w:rsid w:val="00C75D99"/>
    <w:rsid w:val="00D35ECC"/>
    <w:rsid w:val="00D760C9"/>
    <w:rsid w:val="00D81E10"/>
    <w:rsid w:val="00D86E2D"/>
    <w:rsid w:val="00D96470"/>
    <w:rsid w:val="00DA26BB"/>
    <w:rsid w:val="00DB7AD9"/>
    <w:rsid w:val="00DD70D1"/>
    <w:rsid w:val="00E73F9A"/>
    <w:rsid w:val="00F2058F"/>
    <w:rsid w:val="00F3299D"/>
    <w:rsid w:val="00F40CAA"/>
    <w:rsid w:val="00F71D79"/>
    <w:rsid w:val="00F771BD"/>
    <w:rsid w:val="00F86AB1"/>
    <w:rsid w:val="00FD3D56"/>
    <w:rsid w:val="00FF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8E9A1"/>
  <w15:chartTrackingRefBased/>
  <w15:docId w15:val="{366066F3-1315-40CF-8BE4-5B49890D8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20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Bailey</dc:creator>
  <cp:keywords/>
  <dc:description/>
  <cp:lastModifiedBy>carol tuft</cp:lastModifiedBy>
  <cp:revision>10</cp:revision>
  <dcterms:created xsi:type="dcterms:W3CDTF">2022-08-01T22:41:00Z</dcterms:created>
  <dcterms:modified xsi:type="dcterms:W3CDTF">2024-01-07T21:23:00Z</dcterms:modified>
</cp:coreProperties>
</file>